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B843" w14:textId="0F09E1D9" w:rsidR="00B86996" w:rsidRDefault="003E3F9F"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53F1AA" wp14:editId="11952A0C">
                <wp:simplePos x="0" y="0"/>
                <wp:positionH relativeFrom="margin">
                  <wp:posOffset>19050</wp:posOffset>
                </wp:positionH>
                <wp:positionV relativeFrom="page">
                  <wp:posOffset>2015490</wp:posOffset>
                </wp:positionV>
                <wp:extent cx="2745105" cy="662940"/>
                <wp:effectExtent l="0" t="0" r="0" b="0"/>
                <wp:wrapNone/>
                <wp:docPr id="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105" cy="6629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17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D80AC" w14:textId="6E13D34A" w:rsidR="000B4B39" w:rsidRPr="00E65FE5" w:rsidRDefault="00A57BB3" w:rsidP="00B8699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65FE5">
                              <w:rPr>
                                <w:b/>
                                <w:bCs/>
                              </w:rPr>
                              <w:t>ČLANOM ODBORA ZA GOSPODARSTVO, FINANCE IN PRORAČUN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53F1AA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1.5pt;margin-top:158.7pt;width:216.15pt;height:5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" stroked="f" strokeweight=".25pt">
                <v:fill opacity="0"/>
                <v:textbox>
                  <w:txbxContent>
                    <w:p w14:paraId="569D80AC" w14:textId="6E13D34A" w:rsidR="000B4B39" w:rsidRPr="00E65FE5" w:rsidRDefault="00A57BB3" w:rsidP="00B86996">
                      <w:pPr>
                        <w:rPr>
                          <w:b/>
                          <w:bCs/>
                        </w:rPr>
                      </w:pPr>
                      <w:r w:rsidRPr="00E65FE5">
                        <w:rPr>
                          <w:b/>
                          <w:bCs/>
                        </w:rPr>
                        <w:t>ČLANOM ODBORA ZA GOSPODARSTVO, FINANCE IN PRORAČUN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48775A3" w14:textId="77777777" w:rsidR="00E65FE5" w:rsidRDefault="00E65FE5"/>
    <w:tbl>
      <w:tblPr>
        <w:tblStyle w:val="Tabelamrea"/>
        <w:tblpPr w:leftFromText="141" w:rightFromText="141" w:vertAnchor="text" w:horzAnchor="margin" w:tblpY="-4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931"/>
      </w:tblGrid>
      <w:tr w:rsidR="00B86996" w14:paraId="4B080C1E" w14:textId="77777777" w:rsidTr="00B86996">
        <w:tc>
          <w:tcPr>
            <w:tcW w:w="1129" w:type="dxa"/>
          </w:tcPr>
          <w:p w14:paraId="24449909" w14:textId="77777777" w:rsidR="00B86996" w:rsidRDefault="00B86996" w:rsidP="00B86996">
            <w:pPr>
              <w:ind w:left="-108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Številka:</w:t>
            </w:r>
          </w:p>
        </w:tc>
        <w:tc>
          <w:tcPr>
            <w:tcW w:w="7931" w:type="dxa"/>
          </w:tcPr>
          <w:p w14:paraId="76AFA2DE" w14:textId="32B82CA9" w:rsidR="00B86996" w:rsidRDefault="006E6664" w:rsidP="00B8699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011-</w:t>
            </w:r>
            <w:r w:rsidR="003E3F9F">
              <w:rPr>
                <w:rFonts w:cs="Arial"/>
                <w:szCs w:val="22"/>
              </w:rPr>
              <w:t>8</w:t>
            </w:r>
            <w:r>
              <w:rPr>
                <w:rFonts w:cs="Arial"/>
                <w:szCs w:val="22"/>
              </w:rPr>
              <w:t>/2026 (4-01)</w:t>
            </w:r>
          </w:p>
        </w:tc>
      </w:tr>
      <w:tr w:rsidR="00B86996" w14:paraId="00DE3D10" w14:textId="77777777" w:rsidTr="00B86996">
        <w:tc>
          <w:tcPr>
            <w:tcW w:w="1129" w:type="dxa"/>
          </w:tcPr>
          <w:p w14:paraId="0EC5C347" w14:textId="77777777" w:rsidR="00B86996" w:rsidRDefault="00B86996" w:rsidP="00B86996">
            <w:pPr>
              <w:ind w:left="-108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Datum:</w:t>
            </w:r>
            <w:r>
              <w:rPr>
                <w:rFonts w:cs="Arial"/>
                <w:szCs w:val="22"/>
              </w:rPr>
              <w:tab/>
            </w:r>
          </w:p>
        </w:tc>
        <w:tc>
          <w:tcPr>
            <w:tcW w:w="7931" w:type="dxa"/>
          </w:tcPr>
          <w:p w14:paraId="53E12F3E" w14:textId="69178D5C" w:rsidR="00B86996" w:rsidRDefault="003E3F9F" w:rsidP="00B86996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3. 9</w:t>
            </w:r>
            <w:r w:rsidR="006E6664">
              <w:rPr>
                <w:rFonts w:cs="Arial"/>
                <w:szCs w:val="22"/>
              </w:rPr>
              <w:t>. 2026</w:t>
            </w:r>
          </w:p>
        </w:tc>
      </w:tr>
    </w:tbl>
    <w:p w14:paraId="52188965" w14:textId="008F284E" w:rsidR="000B4B39" w:rsidRPr="00304FE3" w:rsidRDefault="00A57BB3" w:rsidP="00304FE3">
      <w:r w:rsidRPr="00E8040F">
        <w:rPr>
          <w:rFonts w:cs="Arial"/>
          <w:noProof/>
        </w:rPr>
        <mc:AlternateContent>
          <mc:Choice Requires="wps">
            <w:drawing>
              <wp:anchor distT="360045" distB="540385" distL="0" distR="0" simplePos="0" relativeHeight="251659264" behindDoc="0" locked="0" layoutInCell="1" allowOverlap="0" wp14:anchorId="7058EFA9" wp14:editId="10516997">
                <wp:simplePos x="0" y="0"/>
                <wp:positionH relativeFrom="page">
                  <wp:posOffset>922020</wp:posOffset>
                </wp:positionH>
                <wp:positionV relativeFrom="page">
                  <wp:posOffset>1249681</wp:posOffset>
                </wp:positionV>
                <wp:extent cx="2520315" cy="723900"/>
                <wp:effectExtent l="0" t="0" r="13335" b="0"/>
                <wp:wrapTopAndBottom/>
                <wp:docPr id="1775146378" name="Text Box 3" descr="Prostor za vnos naslovnika&#10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A5EF54" w14:textId="77777777" w:rsidR="00A363DB" w:rsidRDefault="00A363DB" w:rsidP="00A363DB">
                            <w:pPr>
                              <w:rPr>
                                <w:rFonts w:cs="Arial"/>
                                <w:bCs/>
                                <w:color w:val="00000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8EFA9" id="Text Box 3" o:spid="_x0000_s1027" type="#_x0000_t202" alt="Prostor za vnos naslovnika&#10;" style="position:absolute;margin-left:72.6pt;margin-top:98.4pt;width:198.45pt;height:57pt;z-index:251659264;visibility:visible;mso-wrap-style:square;mso-width-percent:0;mso-height-percent:0;mso-wrap-distance-left:0;mso-wrap-distance-top:28.35pt;mso-wrap-distance-right:0;mso-wrap-distance-bottom:42.5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" o:allowoverlap="f" filled="f" stroked="f">
                <v:textbox inset="0,0,0,0">
                  <w:txbxContent>
                    <w:p w14:paraId="7EA5EF54" w14:textId="77777777" w:rsidR="00A363DB" w:rsidRDefault="00A363DB" w:rsidP="00A363DB">
                      <w:pPr>
                        <w:rPr>
                          <w:rFonts w:cs="Arial"/>
                          <w:bCs/>
                          <w:color w:val="000000"/>
                          <w:szCs w:val="20"/>
                        </w:rPr>
                      </w:pP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14:paraId="7D124135" w14:textId="77777777" w:rsidR="00A57BB3" w:rsidRPr="002C4FC9" w:rsidRDefault="00A57BB3" w:rsidP="00A57BB3">
      <w:pPr>
        <w:jc w:val="center"/>
        <w:rPr>
          <w:rFonts w:cs="Arial"/>
          <w:b/>
          <w:sz w:val="24"/>
        </w:rPr>
      </w:pPr>
      <w:r w:rsidRPr="002C4FC9">
        <w:rPr>
          <w:rFonts w:cs="Arial"/>
          <w:b/>
          <w:sz w:val="24"/>
        </w:rPr>
        <w:t>V A B I L O</w:t>
      </w:r>
    </w:p>
    <w:p w14:paraId="405C841E" w14:textId="77777777" w:rsidR="00A57BB3" w:rsidRPr="002C4FC9" w:rsidRDefault="00A57BB3" w:rsidP="00A57BB3">
      <w:pPr>
        <w:rPr>
          <w:rFonts w:cs="Arial"/>
          <w:szCs w:val="22"/>
        </w:rPr>
      </w:pPr>
    </w:p>
    <w:p w14:paraId="38454219" w14:textId="77777777" w:rsidR="00A57BB3" w:rsidRPr="002C4FC9" w:rsidRDefault="00A57BB3" w:rsidP="00A57BB3">
      <w:pPr>
        <w:rPr>
          <w:rFonts w:cs="Arial"/>
          <w:szCs w:val="22"/>
        </w:rPr>
      </w:pPr>
    </w:p>
    <w:p w14:paraId="74D999CB" w14:textId="0777A3DC" w:rsidR="00A57BB3" w:rsidRPr="002C4FC9" w:rsidRDefault="00A57BB3" w:rsidP="000E443C">
      <w:pPr>
        <w:jc w:val="center"/>
        <w:rPr>
          <w:rFonts w:cs="Arial"/>
          <w:szCs w:val="22"/>
        </w:rPr>
      </w:pPr>
      <w:r w:rsidRPr="002C4FC9">
        <w:rPr>
          <w:rFonts w:cs="Arial"/>
          <w:szCs w:val="22"/>
        </w:rPr>
        <w:t xml:space="preserve">Vabim vas na </w:t>
      </w:r>
      <w:r w:rsidR="00C7257A">
        <w:rPr>
          <w:rFonts w:cs="Arial"/>
          <w:szCs w:val="22"/>
        </w:rPr>
        <w:t>1</w:t>
      </w:r>
      <w:r w:rsidR="003E3F9F">
        <w:rPr>
          <w:rFonts w:cs="Arial"/>
          <w:szCs w:val="22"/>
        </w:rPr>
        <w:t>5</w:t>
      </w:r>
      <w:r w:rsidRPr="002C4FC9">
        <w:rPr>
          <w:rFonts w:cs="Arial"/>
          <w:szCs w:val="22"/>
        </w:rPr>
        <w:t>. sejo Odbora za gospodarstvo, finance in proračun, ki bo v</w:t>
      </w:r>
    </w:p>
    <w:p w14:paraId="5AEDE67F" w14:textId="77777777" w:rsidR="00A57BB3" w:rsidRPr="002C4FC9" w:rsidRDefault="00A57BB3" w:rsidP="00A57BB3">
      <w:pPr>
        <w:jc w:val="center"/>
        <w:rPr>
          <w:rFonts w:cs="Arial"/>
          <w:szCs w:val="22"/>
        </w:rPr>
      </w:pPr>
    </w:p>
    <w:p w14:paraId="73B089C0" w14:textId="013E52C2" w:rsidR="00A57BB3" w:rsidRPr="002C4FC9" w:rsidRDefault="00FC0F76" w:rsidP="00A57BB3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SRED</w:t>
      </w:r>
      <w:r w:rsidR="00014E86">
        <w:rPr>
          <w:rFonts w:cs="Arial"/>
          <w:b/>
          <w:sz w:val="28"/>
          <w:szCs w:val="28"/>
        </w:rPr>
        <w:t>O</w:t>
      </w:r>
      <w:r w:rsidR="008B62BF">
        <w:rPr>
          <w:rFonts w:cs="Arial"/>
          <w:b/>
          <w:sz w:val="28"/>
          <w:szCs w:val="28"/>
        </w:rPr>
        <w:t>,</w:t>
      </w:r>
      <w:r w:rsidR="006A2100" w:rsidRPr="00521B62">
        <w:rPr>
          <w:rFonts w:cs="Arial"/>
          <w:b/>
          <w:sz w:val="28"/>
          <w:szCs w:val="28"/>
        </w:rPr>
        <w:t xml:space="preserve"> </w:t>
      </w:r>
      <w:r w:rsidR="008B62BF">
        <w:rPr>
          <w:rFonts w:cs="Arial"/>
          <w:b/>
          <w:sz w:val="28"/>
          <w:szCs w:val="28"/>
        </w:rPr>
        <w:t>9</w:t>
      </w:r>
      <w:r w:rsidR="00BA4FF2" w:rsidRPr="00521B62">
        <w:rPr>
          <w:rFonts w:cs="Arial"/>
          <w:b/>
          <w:sz w:val="28"/>
          <w:szCs w:val="28"/>
        </w:rPr>
        <w:t xml:space="preserve">. </w:t>
      </w:r>
      <w:r w:rsidR="003E3F9F">
        <w:rPr>
          <w:rFonts w:cs="Arial"/>
          <w:b/>
          <w:sz w:val="28"/>
          <w:szCs w:val="28"/>
        </w:rPr>
        <w:t>9</w:t>
      </w:r>
      <w:r w:rsidR="00BA4FF2" w:rsidRPr="00521B62">
        <w:rPr>
          <w:rFonts w:cs="Arial"/>
          <w:b/>
          <w:sz w:val="28"/>
          <w:szCs w:val="28"/>
        </w:rPr>
        <w:t>.</w:t>
      </w:r>
      <w:r w:rsidR="006A2100" w:rsidRPr="00521B62">
        <w:rPr>
          <w:rFonts w:cs="Arial"/>
          <w:b/>
          <w:sz w:val="28"/>
          <w:szCs w:val="28"/>
        </w:rPr>
        <w:t xml:space="preserve"> 202</w:t>
      </w:r>
      <w:r w:rsidR="00521B62" w:rsidRPr="00521B62">
        <w:rPr>
          <w:rFonts w:cs="Arial"/>
          <w:b/>
          <w:sz w:val="28"/>
          <w:szCs w:val="28"/>
        </w:rPr>
        <w:t>6</w:t>
      </w:r>
      <w:r w:rsidR="006A2100" w:rsidRPr="00521B62">
        <w:rPr>
          <w:rFonts w:cs="Arial"/>
          <w:b/>
          <w:sz w:val="28"/>
          <w:szCs w:val="28"/>
        </w:rPr>
        <w:t xml:space="preserve"> OB 1</w:t>
      </w:r>
      <w:r w:rsidR="008B62BF">
        <w:rPr>
          <w:rFonts w:cs="Arial"/>
          <w:b/>
          <w:sz w:val="28"/>
          <w:szCs w:val="28"/>
        </w:rPr>
        <w:t>6</w:t>
      </w:r>
      <w:r w:rsidR="00BA4FF2" w:rsidRPr="00521B62">
        <w:rPr>
          <w:rFonts w:cs="Arial"/>
          <w:b/>
          <w:sz w:val="28"/>
          <w:szCs w:val="28"/>
        </w:rPr>
        <w:t>.</w:t>
      </w:r>
      <w:r w:rsidR="006A2100" w:rsidRPr="00521B62">
        <w:rPr>
          <w:rFonts w:cs="Arial"/>
          <w:b/>
          <w:sz w:val="28"/>
          <w:szCs w:val="28"/>
        </w:rPr>
        <w:t xml:space="preserve"> URI</w:t>
      </w:r>
      <w:r w:rsidR="00A57BB3">
        <w:rPr>
          <w:rFonts w:cs="Arial"/>
          <w:b/>
          <w:sz w:val="28"/>
          <w:szCs w:val="28"/>
        </w:rPr>
        <w:t xml:space="preserve"> </w:t>
      </w:r>
    </w:p>
    <w:p w14:paraId="56A16F01" w14:textId="77777777" w:rsidR="00A57BB3" w:rsidRPr="002C4FC9" w:rsidRDefault="00A57BB3" w:rsidP="00A57BB3">
      <w:pPr>
        <w:rPr>
          <w:rFonts w:cs="Arial"/>
          <w:szCs w:val="22"/>
        </w:rPr>
      </w:pPr>
    </w:p>
    <w:p w14:paraId="0A2C54B4" w14:textId="77777777" w:rsidR="00A57BB3" w:rsidRPr="002C4FC9" w:rsidRDefault="00A57BB3" w:rsidP="00A57BB3">
      <w:pPr>
        <w:jc w:val="center"/>
        <w:rPr>
          <w:rFonts w:cs="Arial"/>
          <w:b/>
          <w:szCs w:val="22"/>
        </w:rPr>
      </w:pPr>
    </w:p>
    <w:p w14:paraId="61BA40F9" w14:textId="77777777" w:rsidR="00A57BB3" w:rsidRPr="002C4FC9" w:rsidRDefault="00A57BB3" w:rsidP="00A57BB3">
      <w:pPr>
        <w:jc w:val="center"/>
        <w:rPr>
          <w:rFonts w:cs="Arial"/>
          <w:szCs w:val="22"/>
        </w:rPr>
      </w:pPr>
      <w:r w:rsidRPr="002C4FC9">
        <w:rPr>
          <w:rFonts w:cs="Arial"/>
          <w:szCs w:val="22"/>
        </w:rPr>
        <w:t xml:space="preserve">v veliki sejni sobi Občine Vrhnika, Tržaška cesta 1 (vhod z zadnje strani stavbe). </w:t>
      </w:r>
    </w:p>
    <w:p w14:paraId="415B8A84" w14:textId="77777777" w:rsidR="00A57BB3" w:rsidRPr="002C4FC9" w:rsidRDefault="00A57BB3" w:rsidP="00A57BB3">
      <w:pPr>
        <w:rPr>
          <w:rFonts w:cs="Arial"/>
          <w:szCs w:val="22"/>
        </w:rPr>
      </w:pPr>
    </w:p>
    <w:p w14:paraId="290EFB88" w14:textId="77777777" w:rsidR="00A57BB3" w:rsidRPr="002C4FC9" w:rsidRDefault="00A57BB3" w:rsidP="00A57BB3">
      <w:pPr>
        <w:jc w:val="both"/>
        <w:rPr>
          <w:rFonts w:cs="Arial"/>
          <w:szCs w:val="22"/>
        </w:rPr>
      </w:pPr>
      <w:r w:rsidRPr="002C4FC9">
        <w:rPr>
          <w:rFonts w:cs="Arial"/>
          <w:szCs w:val="22"/>
        </w:rPr>
        <w:t>Za sejo predlagam naslednji</w:t>
      </w:r>
    </w:p>
    <w:p w14:paraId="3ED46659" w14:textId="77777777" w:rsidR="00A57BB3" w:rsidRPr="002C4FC9" w:rsidRDefault="00A57BB3" w:rsidP="00A57BB3">
      <w:pPr>
        <w:jc w:val="both"/>
        <w:rPr>
          <w:rFonts w:cs="Arial"/>
          <w:szCs w:val="22"/>
        </w:rPr>
      </w:pPr>
    </w:p>
    <w:p w14:paraId="75674B48" w14:textId="77777777" w:rsidR="00A57BB3" w:rsidRPr="002C4FC9" w:rsidRDefault="00A57BB3" w:rsidP="00A57BB3">
      <w:pPr>
        <w:jc w:val="both"/>
        <w:rPr>
          <w:rFonts w:cs="Arial"/>
          <w:szCs w:val="22"/>
        </w:rPr>
      </w:pPr>
    </w:p>
    <w:p w14:paraId="16BFF907" w14:textId="77777777" w:rsidR="00A57BB3" w:rsidRPr="002C4FC9" w:rsidRDefault="00A57BB3" w:rsidP="00A57BB3">
      <w:pPr>
        <w:jc w:val="both"/>
        <w:rPr>
          <w:rFonts w:cs="Arial"/>
          <w:b/>
          <w:szCs w:val="22"/>
        </w:rPr>
      </w:pPr>
      <w:r w:rsidRPr="002C4FC9">
        <w:rPr>
          <w:rFonts w:cs="Arial"/>
          <w:b/>
          <w:szCs w:val="22"/>
        </w:rPr>
        <w:t>DNEVNI RED:</w:t>
      </w:r>
    </w:p>
    <w:p w14:paraId="5DC13C5C" w14:textId="77777777" w:rsidR="00A57BB3" w:rsidRPr="002C4FC9" w:rsidRDefault="00A57BB3" w:rsidP="00A57BB3">
      <w:pPr>
        <w:jc w:val="both"/>
        <w:rPr>
          <w:rFonts w:cs="Arial"/>
          <w:b/>
          <w:szCs w:val="22"/>
        </w:rPr>
      </w:pPr>
    </w:p>
    <w:p w14:paraId="724B8866" w14:textId="4FD1EE5A" w:rsidR="00D932A1" w:rsidRPr="00A902F7" w:rsidRDefault="00D932A1" w:rsidP="00A57BB3">
      <w:pPr>
        <w:pStyle w:val="Odstavekseznama"/>
        <w:numPr>
          <w:ilvl w:val="0"/>
          <w:numId w:val="1"/>
        </w:numPr>
        <w:tabs>
          <w:tab w:val="num" w:pos="1211"/>
        </w:tabs>
        <w:jc w:val="both"/>
        <w:rPr>
          <w:rFonts w:cs="Arial"/>
          <w:b/>
          <w:bCs/>
          <w:szCs w:val="22"/>
        </w:rPr>
      </w:pPr>
      <w:r w:rsidRPr="00FF61F0">
        <w:rPr>
          <w:rFonts w:cs="Arial"/>
          <w:b/>
          <w:szCs w:val="22"/>
        </w:rPr>
        <w:t>Pregled in potrditev</w:t>
      </w:r>
      <w:r>
        <w:rPr>
          <w:rFonts w:cs="Arial"/>
          <w:b/>
          <w:szCs w:val="22"/>
        </w:rPr>
        <w:t xml:space="preserve"> </w:t>
      </w:r>
      <w:r w:rsidRPr="00FF61F0">
        <w:rPr>
          <w:rFonts w:cs="Arial"/>
          <w:b/>
          <w:szCs w:val="22"/>
        </w:rPr>
        <w:t xml:space="preserve">zapisnika </w:t>
      </w:r>
      <w:r>
        <w:rPr>
          <w:rFonts w:cs="Arial"/>
          <w:b/>
          <w:szCs w:val="22"/>
        </w:rPr>
        <w:t>1</w:t>
      </w:r>
      <w:r w:rsidR="003E3F9F">
        <w:rPr>
          <w:rFonts w:cs="Arial"/>
          <w:b/>
          <w:szCs w:val="22"/>
        </w:rPr>
        <w:t>4</w:t>
      </w:r>
      <w:r w:rsidRPr="00FF61F0">
        <w:rPr>
          <w:rFonts w:cs="Arial"/>
          <w:b/>
          <w:szCs w:val="22"/>
        </w:rPr>
        <w:t xml:space="preserve">. seje odbora, z </w:t>
      </w:r>
      <w:r w:rsidRPr="0086571A">
        <w:rPr>
          <w:rFonts w:cs="Arial"/>
          <w:b/>
          <w:szCs w:val="22"/>
        </w:rPr>
        <w:t xml:space="preserve">dne </w:t>
      </w:r>
      <w:r w:rsidR="00AD118E">
        <w:rPr>
          <w:rFonts w:cs="Arial"/>
          <w:b/>
          <w:szCs w:val="22"/>
        </w:rPr>
        <w:t>2. 6</w:t>
      </w:r>
      <w:r w:rsidRPr="0086571A">
        <w:rPr>
          <w:rFonts w:cs="Arial"/>
          <w:b/>
          <w:lang w:eastAsia="sl-SI"/>
        </w:rPr>
        <w:t>. 202</w:t>
      </w:r>
      <w:r w:rsidR="00BF1BC9">
        <w:rPr>
          <w:rFonts w:cs="Arial"/>
          <w:b/>
          <w:lang w:eastAsia="sl-SI"/>
        </w:rPr>
        <w:t>6</w:t>
      </w:r>
    </w:p>
    <w:p w14:paraId="0086378F" w14:textId="1DDFE6CF" w:rsidR="00AD118E" w:rsidRPr="00A902F7" w:rsidRDefault="00A65F36" w:rsidP="00A902F7">
      <w:pPr>
        <w:pStyle w:val="Odstavekseznama"/>
        <w:numPr>
          <w:ilvl w:val="0"/>
          <w:numId w:val="1"/>
        </w:numPr>
        <w:tabs>
          <w:tab w:val="num" w:pos="1211"/>
        </w:tabs>
        <w:jc w:val="both"/>
        <w:rPr>
          <w:rFonts w:cs="Arial"/>
          <w:b/>
          <w:bCs/>
          <w:szCs w:val="22"/>
        </w:rPr>
      </w:pPr>
      <w:r w:rsidRPr="00A902F7">
        <w:rPr>
          <w:rFonts w:cs="Arial"/>
          <w:b/>
          <w:bCs/>
          <w:szCs w:val="22"/>
        </w:rPr>
        <w:t xml:space="preserve">Sprejem predhodnega pisnega soglasja sveta </w:t>
      </w:r>
      <w:r w:rsidR="00867F55" w:rsidRPr="00A902F7">
        <w:rPr>
          <w:rFonts w:cs="Arial"/>
          <w:b/>
          <w:bCs/>
          <w:szCs w:val="22"/>
        </w:rPr>
        <w:t>samoupravne skupnosti k osnutku</w:t>
      </w:r>
      <w:r w:rsidR="00A902F7">
        <w:rPr>
          <w:rFonts w:cs="Arial"/>
          <w:b/>
          <w:bCs/>
          <w:szCs w:val="22"/>
        </w:rPr>
        <w:t xml:space="preserve"> </w:t>
      </w:r>
      <w:r w:rsidR="00CB56C8" w:rsidRPr="00A902F7">
        <w:rPr>
          <w:rFonts w:cs="Arial"/>
          <w:b/>
          <w:bCs/>
          <w:szCs w:val="22"/>
        </w:rPr>
        <w:t>besedila prodajne pogodbe za nakup stavbe na naslovu Trg Karla Gra</w:t>
      </w:r>
      <w:r w:rsidR="0063732B" w:rsidRPr="00A902F7">
        <w:rPr>
          <w:rFonts w:cs="Arial"/>
          <w:b/>
          <w:bCs/>
          <w:szCs w:val="22"/>
        </w:rPr>
        <w:t xml:space="preserve">beljška 1, </w:t>
      </w:r>
      <w:r w:rsidR="0063732B" w:rsidRPr="00A902F7">
        <w:rPr>
          <w:rFonts w:cs="Arial"/>
          <w:b/>
        </w:rPr>
        <w:t>stoječe na parc. št. 2053/6 in 2053/7, k. o. 2002 Vrhnika</w:t>
      </w:r>
    </w:p>
    <w:p w14:paraId="11BB1336" w14:textId="6096E93E" w:rsidR="00A57BB3" w:rsidRDefault="00A57BB3" w:rsidP="00A57BB3">
      <w:pPr>
        <w:pStyle w:val="Odstavekseznama"/>
        <w:numPr>
          <w:ilvl w:val="0"/>
          <w:numId w:val="1"/>
        </w:numPr>
        <w:jc w:val="both"/>
        <w:rPr>
          <w:rFonts w:cs="Arial"/>
          <w:b/>
          <w:bCs/>
          <w:szCs w:val="22"/>
        </w:rPr>
      </w:pPr>
      <w:r w:rsidRPr="00F7122B">
        <w:rPr>
          <w:rFonts w:cs="Arial"/>
          <w:b/>
          <w:bCs/>
          <w:szCs w:val="22"/>
        </w:rPr>
        <w:t>Razno</w:t>
      </w:r>
    </w:p>
    <w:p w14:paraId="08C42480" w14:textId="77777777" w:rsidR="00CB4D78" w:rsidRPr="00CB4D78" w:rsidRDefault="00CB4D78" w:rsidP="00CB4D78">
      <w:pPr>
        <w:jc w:val="both"/>
        <w:rPr>
          <w:rFonts w:cs="Arial"/>
          <w:b/>
          <w:bCs/>
          <w:szCs w:val="22"/>
        </w:rPr>
      </w:pPr>
    </w:p>
    <w:p w14:paraId="50C9A3A0" w14:textId="77777777" w:rsidR="00883910" w:rsidRDefault="00883910" w:rsidP="00A57BB3">
      <w:pPr>
        <w:jc w:val="both"/>
        <w:rPr>
          <w:rFonts w:cs="Arial"/>
          <w:szCs w:val="22"/>
        </w:rPr>
      </w:pPr>
    </w:p>
    <w:p w14:paraId="3C3EE4B0" w14:textId="018119DB" w:rsidR="00A57BB3" w:rsidRPr="002C4FC9" w:rsidRDefault="00A57BB3" w:rsidP="00A57BB3">
      <w:pPr>
        <w:jc w:val="both"/>
        <w:rPr>
          <w:rFonts w:cs="Arial"/>
          <w:szCs w:val="22"/>
        </w:rPr>
      </w:pPr>
      <w:r w:rsidRPr="002C4FC9">
        <w:rPr>
          <w:rFonts w:cs="Arial"/>
          <w:szCs w:val="22"/>
        </w:rPr>
        <w:t>Prosim, da se seje odbora zanesljivo udeležite, morebitno opravičeno odsotnost sporočite v tajništvo (tel.: 01/755-54-19).</w:t>
      </w:r>
    </w:p>
    <w:p w14:paraId="2D8CF7C5" w14:textId="3246E19E" w:rsidR="000B4B39" w:rsidRDefault="000B4B39" w:rsidP="00A57BB3">
      <w:pPr>
        <w:tabs>
          <w:tab w:val="left" w:pos="900"/>
          <w:tab w:val="left" w:pos="2333"/>
        </w:tabs>
        <w:rPr>
          <w:rFonts w:cs="Arial"/>
          <w:szCs w:val="22"/>
        </w:rPr>
      </w:pPr>
      <w:r>
        <w:rPr>
          <w:rFonts w:cs="Arial"/>
          <w:szCs w:val="22"/>
        </w:rPr>
        <w:tab/>
      </w:r>
    </w:p>
    <w:p w14:paraId="3F980302" w14:textId="77777777" w:rsidR="000B4B39" w:rsidRDefault="000B4B39" w:rsidP="000B4B39">
      <w:pPr>
        <w:jc w:val="both"/>
        <w:rPr>
          <w:rFonts w:cs="Arial"/>
          <w:szCs w:val="22"/>
        </w:rPr>
      </w:pPr>
    </w:p>
    <w:p w14:paraId="13F6035F" w14:textId="77777777" w:rsidR="00721353" w:rsidRDefault="00721353" w:rsidP="000B4B39">
      <w:pPr>
        <w:jc w:val="both"/>
        <w:rPr>
          <w:rFonts w:cs="Arial"/>
          <w:szCs w:val="22"/>
        </w:rPr>
      </w:pPr>
    </w:p>
    <w:p w14:paraId="4568CF4D" w14:textId="77777777" w:rsidR="00A57BB3" w:rsidRDefault="00A57BB3" w:rsidP="00A57BB3">
      <w:pPr>
        <w:tabs>
          <w:tab w:val="center" w:pos="7560"/>
        </w:tabs>
        <w:jc w:val="right"/>
        <w:rPr>
          <w:rFonts w:cs="Arial"/>
          <w:b/>
          <w:szCs w:val="22"/>
        </w:rPr>
      </w:pPr>
      <w:r>
        <w:rPr>
          <w:rFonts w:cs="Arial"/>
          <w:b/>
          <w:szCs w:val="22"/>
        </w:rPr>
        <w:t>Predsednica odbora</w:t>
      </w:r>
    </w:p>
    <w:p w14:paraId="60E597C9" w14:textId="01775919" w:rsidR="00A57BB3" w:rsidRDefault="00A57BB3" w:rsidP="00A57BB3">
      <w:pPr>
        <w:tabs>
          <w:tab w:val="center" w:pos="7560"/>
        </w:tabs>
        <w:jc w:val="right"/>
        <w:rPr>
          <w:rFonts w:cs="Arial"/>
          <w:b/>
          <w:szCs w:val="22"/>
        </w:rPr>
      </w:pPr>
      <w:r>
        <w:rPr>
          <w:rFonts w:cs="Arial"/>
          <w:b/>
          <w:szCs w:val="22"/>
        </w:rPr>
        <w:t>Valerija Mojca Frank</w:t>
      </w:r>
    </w:p>
    <w:p w14:paraId="5D495627" w14:textId="0EE84465" w:rsidR="000B4B39" w:rsidRDefault="00A57BB3" w:rsidP="00A57BB3">
      <w:pPr>
        <w:jc w:val="center"/>
        <w:rPr>
          <w:rFonts w:cs="Arial"/>
          <w:szCs w:val="22"/>
        </w:rPr>
      </w:pPr>
      <w:r>
        <w:rPr>
          <w:rFonts w:cs="Arial"/>
          <w:b/>
          <w:szCs w:val="22"/>
        </w:rPr>
        <w:t xml:space="preserve">                                                                                                                 l. r</w:t>
      </w:r>
    </w:p>
    <w:p w14:paraId="617AEBCF" w14:textId="77777777" w:rsidR="000B4B39" w:rsidRPr="00070586" w:rsidRDefault="000B4B39" w:rsidP="000B4B39">
      <w:pPr>
        <w:tabs>
          <w:tab w:val="center" w:pos="7560"/>
        </w:tabs>
        <w:jc w:val="both"/>
        <w:rPr>
          <w:rFonts w:cs="Arial"/>
          <w:bCs/>
          <w:szCs w:val="22"/>
        </w:rPr>
      </w:pPr>
      <w:r>
        <w:rPr>
          <w:rFonts w:cs="Arial"/>
          <w:szCs w:val="22"/>
        </w:rPr>
        <w:tab/>
      </w:r>
    </w:p>
    <w:p w14:paraId="350F1BE8" w14:textId="51060358" w:rsidR="003C4C9E" w:rsidRPr="002C4FC9" w:rsidRDefault="003C4C9E" w:rsidP="003C4C9E">
      <w:pPr>
        <w:tabs>
          <w:tab w:val="center" w:pos="7560"/>
        </w:tabs>
        <w:jc w:val="both"/>
        <w:rPr>
          <w:rFonts w:cs="Arial"/>
          <w:szCs w:val="22"/>
        </w:rPr>
      </w:pPr>
      <w:r w:rsidRPr="002C4FC9">
        <w:rPr>
          <w:rFonts w:cs="Arial"/>
          <w:szCs w:val="22"/>
        </w:rPr>
        <w:t>Vabljeni:</w:t>
      </w:r>
    </w:p>
    <w:p w14:paraId="1FAE6A0D" w14:textId="77777777" w:rsidR="003C4C9E" w:rsidRDefault="003C4C9E" w:rsidP="003C4C9E">
      <w:pPr>
        <w:numPr>
          <w:ilvl w:val="0"/>
          <w:numId w:val="2"/>
        </w:numPr>
        <w:tabs>
          <w:tab w:val="center" w:pos="7560"/>
        </w:tabs>
        <w:contextualSpacing/>
        <w:jc w:val="both"/>
        <w:rPr>
          <w:rFonts w:cs="Arial"/>
          <w:szCs w:val="22"/>
        </w:rPr>
      </w:pPr>
      <w:r w:rsidRPr="002C4FC9">
        <w:rPr>
          <w:rFonts w:cs="Arial"/>
          <w:szCs w:val="22"/>
        </w:rPr>
        <w:t>člani odbora</w:t>
      </w:r>
    </w:p>
    <w:p w14:paraId="0127353D" w14:textId="77777777" w:rsidR="003C4C9E" w:rsidRDefault="003C4C9E" w:rsidP="003C4C9E">
      <w:pPr>
        <w:numPr>
          <w:ilvl w:val="0"/>
          <w:numId w:val="2"/>
        </w:numPr>
        <w:tabs>
          <w:tab w:val="center" w:pos="7560"/>
        </w:tabs>
        <w:contextualSpacing/>
        <w:jc w:val="both"/>
        <w:rPr>
          <w:rFonts w:cs="Arial"/>
          <w:szCs w:val="22"/>
        </w:rPr>
      </w:pPr>
      <w:r>
        <w:rPr>
          <w:rFonts w:cs="Arial"/>
          <w:szCs w:val="22"/>
        </w:rPr>
        <w:t>Daniel Cukjati</w:t>
      </w:r>
      <w:r w:rsidRPr="002C4FC9">
        <w:rPr>
          <w:rFonts w:cs="Arial"/>
          <w:szCs w:val="22"/>
        </w:rPr>
        <w:t>, župan</w:t>
      </w:r>
    </w:p>
    <w:p w14:paraId="583227B2" w14:textId="77777777" w:rsidR="003C4C9E" w:rsidRDefault="003C4C9E" w:rsidP="003C4C9E">
      <w:pPr>
        <w:numPr>
          <w:ilvl w:val="0"/>
          <w:numId w:val="2"/>
        </w:numPr>
        <w:tabs>
          <w:tab w:val="center" w:pos="7560"/>
        </w:tabs>
        <w:contextualSpacing/>
        <w:jc w:val="both"/>
        <w:rPr>
          <w:rFonts w:cs="Arial"/>
          <w:szCs w:val="22"/>
        </w:rPr>
      </w:pPr>
      <w:r>
        <w:rPr>
          <w:rFonts w:cs="Arial"/>
          <w:szCs w:val="22"/>
        </w:rPr>
        <w:t>Mirko Antolović, podžupan</w:t>
      </w:r>
    </w:p>
    <w:p w14:paraId="5CAC3250" w14:textId="7DAC9E41" w:rsidR="00F603DB" w:rsidRPr="00AD118E" w:rsidRDefault="003C4C9E" w:rsidP="00AD118E">
      <w:pPr>
        <w:numPr>
          <w:ilvl w:val="0"/>
          <w:numId w:val="2"/>
        </w:numPr>
        <w:tabs>
          <w:tab w:val="center" w:pos="7560"/>
        </w:tabs>
        <w:contextualSpacing/>
        <w:jc w:val="both"/>
        <w:rPr>
          <w:rFonts w:cs="Arial"/>
          <w:szCs w:val="22"/>
        </w:rPr>
      </w:pPr>
      <w:r>
        <w:rPr>
          <w:rFonts w:cs="Arial"/>
          <w:szCs w:val="22"/>
        </w:rPr>
        <w:t>Boštjan Koprivec</w:t>
      </w:r>
      <w:r w:rsidRPr="002C4FC9">
        <w:rPr>
          <w:rFonts w:cs="Arial"/>
          <w:szCs w:val="22"/>
        </w:rPr>
        <w:t>, direktor Občinske uprave</w:t>
      </w:r>
    </w:p>
    <w:p w14:paraId="37406B58" w14:textId="77777777" w:rsidR="003C4C9E" w:rsidRDefault="003C4C9E" w:rsidP="003C4C9E">
      <w:pPr>
        <w:numPr>
          <w:ilvl w:val="0"/>
          <w:numId w:val="2"/>
        </w:numPr>
        <w:tabs>
          <w:tab w:val="center" w:pos="7560"/>
        </w:tabs>
        <w:contextualSpacing/>
        <w:jc w:val="both"/>
        <w:rPr>
          <w:rFonts w:cs="Arial"/>
          <w:szCs w:val="22"/>
        </w:rPr>
      </w:pPr>
      <w:r w:rsidRPr="002C4FC9">
        <w:rPr>
          <w:rFonts w:cs="Arial"/>
          <w:szCs w:val="22"/>
        </w:rPr>
        <w:t>Maja Kogovšek, vodja Oddelka za finance</w:t>
      </w:r>
    </w:p>
    <w:p w14:paraId="5D77F5A2" w14:textId="5280BE46" w:rsidR="00354213" w:rsidRDefault="00354213" w:rsidP="003C4C9E">
      <w:pPr>
        <w:numPr>
          <w:ilvl w:val="0"/>
          <w:numId w:val="2"/>
        </w:numPr>
        <w:tabs>
          <w:tab w:val="center" w:pos="7560"/>
        </w:tabs>
        <w:contextualSpacing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Domen Peperko, </w:t>
      </w:r>
      <w:r w:rsidR="00D4321B">
        <w:rPr>
          <w:rFonts w:cs="Arial"/>
        </w:rPr>
        <w:t>Odvetniška pisarna Jereb</w:t>
      </w:r>
      <w:r w:rsidR="00D4321B" w:rsidRPr="00B26F34">
        <w:rPr>
          <w:rFonts w:cs="Arial"/>
        </w:rPr>
        <w:t xml:space="preserve">  </w:t>
      </w:r>
    </w:p>
    <w:p w14:paraId="7A09F048" w14:textId="46AA2FD6" w:rsidR="001B36AB" w:rsidRPr="003C4C9E" w:rsidRDefault="001B36AB" w:rsidP="00043531">
      <w:pPr>
        <w:tabs>
          <w:tab w:val="center" w:pos="7560"/>
        </w:tabs>
        <w:ind w:left="360"/>
        <w:contextualSpacing/>
        <w:jc w:val="both"/>
        <w:rPr>
          <w:rFonts w:cs="Arial"/>
          <w:szCs w:val="22"/>
        </w:rPr>
      </w:pPr>
    </w:p>
    <w:sectPr w:rsidR="001B36AB" w:rsidRPr="003C4C9E" w:rsidSect="006C54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418" w:left="1418" w:header="565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FD20E" w14:textId="77777777" w:rsidR="00C52532" w:rsidRDefault="00C52532">
      <w:r>
        <w:separator/>
      </w:r>
    </w:p>
  </w:endnote>
  <w:endnote w:type="continuationSeparator" w:id="0">
    <w:p w14:paraId="34A47B07" w14:textId="77777777" w:rsidR="00C52532" w:rsidRDefault="00C52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37243" w14:textId="77777777" w:rsidR="000B4B39" w:rsidRDefault="000B4B39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28DE2" w14:textId="77777777" w:rsidR="00EC3A00" w:rsidRPr="00517BA8" w:rsidRDefault="00517BA8">
    <w:pPr>
      <w:pStyle w:val="Noga"/>
      <w:rPr>
        <w:rFonts w:cs="Arial"/>
        <w:szCs w:val="22"/>
      </w:rPr>
    </w:pPr>
    <w:r w:rsidRPr="00517BA8">
      <w:rPr>
        <w:rFonts w:cs="Arial"/>
        <w:sz w:val="14"/>
        <w:szCs w:val="14"/>
      </w:rPr>
      <w:tab/>
    </w:r>
    <w:r w:rsidRPr="00517BA8">
      <w:rPr>
        <w:rFonts w:cs="Arial"/>
        <w:szCs w:val="22"/>
      </w:rPr>
      <w:t xml:space="preserve">- </w:t>
    </w:r>
    <w:r w:rsidRPr="00517BA8">
      <w:rPr>
        <w:rFonts w:cs="Arial"/>
        <w:szCs w:val="22"/>
      </w:rPr>
      <w:fldChar w:fldCharType="begin"/>
    </w:r>
    <w:r w:rsidRPr="00517BA8">
      <w:rPr>
        <w:rFonts w:cs="Arial"/>
        <w:szCs w:val="22"/>
      </w:rPr>
      <w:instrText xml:space="preserve"> PAGE </w:instrText>
    </w:r>
    <w:r w:rsidRPr="00517BA8">
      <w:rPr>
        <w:rFonts w:cs="Arial"/>
        <w:szCs w:val="22"/>
      </w:rPr>
      <w:fldChar w:fldCharType="separate"/>
    </w:r>
    <w:r>
      <w:rPr>
        <w:rFonts w:cs="Arial"/>
        <w:noProof/>
        <w:szCs w:val="22"/>
      </w:rPr>
      <w:t>2</w:t>
    </w:r>
    <w:r w:rsidRPr="00517BA8">
      <w:rPr>
        <w:rFonts w:cs="Arial"/>
        <w:szCs w:val="22"/>
      </w:rPr>
      <w:fldChar w:fldCharType="end"/>
    </w:r>
    <w:r w:rsidRPr="00517BA8">
      <w:rPr>
        <w:rFonts w:cs="Arial"/>
        <w:szCs w:val="22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8AB8B" w14:textId="77777777" w:rsidR="008432CA" w:rsidRDefault="008432CA" w:rsidP="008432CA">
    <w:pPr>
      <w:pStyle w:val="Noga"/>
      <w:jc w:val="center"/>
      <w:rPr>
        <w:rFonts w:cs="Arial"/>
        <w:sz w:val="18"/>
        <w:szCs w:val="18"/>
      </w:rPr>
    </w:pPr>
    <w:r>
      <w:rPr>
        <w:rFonts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55F70E" wp14:editId="2EF3B618">
              <wp:simplePos x="0" y="0"/>
              <wp:positionH relativeFrom="column">
                <wp:posOffset>0</wp:posOffset>
              </wp:positionH>
              <wp:positionV relativeFrom="paragraph">
                <wp:posOffset>82550</wp:posOffset>
              </wp:positionV>
              <wp:extent cx="5715000" cy="0"/>
              <wp:effectExtent l="5080" t="10160" r="13970" b="889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0FF011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5pt" to="450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"/>
          </w:pict>
        </mc:Fallback>
      </mc:AlternateContent>
    </w:r>
  </w:p>
  <w:p w14:paraId="55A9C5B1" w14:textId="77777777" w:rsidR="008432CA" w:rsidRPr="008432CA" w:rsidRDefault="008432CA" w:rsidP="008432CA">
    <w:pPr>
      <w:pStyle w:val="Noga"/>
      <w:jc w:val="center"/>
      <w:rPr>
        <w:sz w:val="14"/>
        <w:szCs w:val="14"/>
      </w:rPr>
    </w:pPr>
    <w:r>
      <w:rPr>
        <w:rFonts w:cs="Arial"/>
        <w:sz w:val="18"/>
        <w:szCs w:val="18"/>
      </w:rPr>
      <w:t>Občina Vrhnika je bila ob 15. obletnici osamosvojitve za izjemne zasluge pri uveljavljanju in obrambi samostojnosti ter suverenosti naše države odlikovana z zlatim častnim znakom svobode Republike Slovenije</w:t>
    </w:r>
    <w:r>
      <w:rPr>
        <w:sz w:val="14"/>
        <w:szCs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7AD7F" w14:textId="77777777" w:rsidR="00C52532" w:rsidRDefault="00C52532">
      <w:r>
        <w:separator/>
      </w:r>
    </w:p>
  </w:footnote>
  <w:footnote w:type="continuationSeparator" w:id="0">
    <w:p w14:paraId="19F404F8" w14:textId="77777777" w:rsidR="00C52532" w:rsidRDefault="00C52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0E3D5" w14:textId="77777777" w:rsidR="000B4B39" w:rsidRDefault="000B4B39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E37C3" w14:textId="77777777" w:rsidR="000B4B39" w:rsidRDefault="000B4B39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mrea"/>
      <w:tblW w:w="9204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985"/>
      <w:gridCol w:w="7219"/>
    </w:tblGrid>
    <w:tr w:rsidR="006106F9" w14:paraId="1E23AC1A" w14:textId="77777777" w:rsidTr="006106F9">
      <w:trPr>
        <w:trHeight w:val="269"/>
      </w:trPr>
      <w:tc>
        <w:tcPr>
          <w:tcW w:w="1985" w:type="dxa"/>
          <w:tcBorders>
            <w:right w:val="single" w:sz="8" w:space="0" w:color="0070C0"/>
          </w:tcBorders>
          <w:vAlign w:val="center"/>
        </w:tcPr>
        <w:p w14:paraId="32D68DFC" w14:textId="77777777" w:rsidR="006106F9" w:rsidRPr="00CB7539" w:rsidRDefault="006106F9" w:rsidP="006106F9">
          <w:pPr>
            <w:jc w:val="center"/>
            <w:rPr>
              <w:rFonts w:cs="Arial"/>
              <w:color w:val="0070C0"/>
              <w:sz w:val="16"/>
              <w:szCs w:val="16"/>
            </w:rPr>
          </w:pPr>
          <w:r w:rsidRPr="00CB7539">
            <w:rPr>
              <w:rFonts w:cs="Arial"/>
              <w:noProof/>
              <w:color w:val="0070C0"/>
              <w:sz w:val="16"/>
              <w:szCs w:val="16"/>
            </w:rPr>
            <w:drawing>
              <wp:inline distT="0" distB="0" distL="0" distR="0" wp14:anchorId="206379AD" wp14:editId="233F9C25">
                <wp:extent cx="406400" cy="473007"/>
                <wp:effectExtent l="0" t="0" r="0" b="3810"/>
                <wp:docPr id="1484555984" name="Slika 3" descr="Slika, ki vsebuje besede logotip, simbol, grafika, emblem&#10;&#10;Opis je samodejno ustvarj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4555984" name="Slika 3" descr="Slika, ki vsebuje besede logotip, simbol, grafika, emblem&#10;&#10;Opis je samodejno ustvarjen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169" cy="492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19" w:type="dxa"/>
          <w:vMerge w:val="restart"/>
          <w:tcBorders>
            <w:left w:val="single" w:sz="8" w:space="0" w:color="0070C0"/>
          </w:tcBorders>
        </w:tcPr>
        <w:p w14:paraId="6C11BFAE" w14:textId="77777777" w:rsidR="006106F9" w:rsidRPr="00E34D0F" w:rsidRDefault="002E4FF4" w:rsidP="006106F9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 xml:space="preserve">ODBOR ZA </w:t>
          </w:r>
          <w:r w:rsidR="000B4B39">
            <w:rPr>
              <w:rFonts w:cs="Arial"/>
              <w:sz w:val="16"/>
              <w:szCs w:val="16"/>
            </w:rPr>
            <w:t>GOSPODARSTVO, FINANCE IN PRORAČUN</w:t>
          </w:r>
        </w:p>
        <w:p w14:paraId="7FF36CD2" w14:textId="77777777" w:rsidR="006106F9" w:rsidRPr="00E34D0F" w:rsidRDefault="006106F9" w:rsidP="006106F9">
          <w:pPr>
            <w:ind w:left="177"/>
            <w:rPr>
              <w:rFonts w:cs="Arial"/>
              <w:sz w:val="16"/>
              <w:szCs w:val="16"/>
            </w:rPr>
          </w:pPr>
          <w:hyperlink r:id="rId2" w:history="1">
            <w:r w:rsidRPr="00E34D0F">
              <w:rPr>
                <w:rStyle w:val="Hiperpovezava"/>
                <w:rFonts w:cs="Arial"/>
                <w:sz w:val="16"/>
                <w:szCs w:val="16"/>
              </w:rPr>
              <w:t>www.vrhnika.si</w:t>
            </w:r>
          </w:hyperlink>
        </w:p>
        <w:p w14:paraId="38A2A2CF" w14:textId="77777777" w:rsidR="006106F9" w:rsidRDefault="008D0A15" w:rsidP="006106F9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</w:t>
          </w:r>
          <w:r w:rsidR="006106F9" w:rsidRPr="00E34D0F">
            <w:rPr>
              <w:rFonts w:cs="Arial"/>
              <w:sz w:val="16"/>
              <w:szCs w:val="16"/>
            </w:rPr>
            <w:t>l.</w:t>
          </w:r>
          <w:r w:rsidR="00111A2B">
            <w:rPr>
              <w:rFonts w:cs="Arial"/>
              <w:sz w:val="16"/>
              <w:szCs w:val="16"/>
            </w:rPr>
            <w:t xml:space="preserve"> </w:t>
          </w:r>
          <w:r w:rsidR="006106F9" w:rsidRPr="00E34D0F">
            <w:rPr>
              <w:rFonts w:cs="Arial"/>
              <w:sz w:val="16"/>
              <w:szCs w:val="16"/>
            </w:rPr>
            <w:t>naslov</w:t>
          </w:r>
          <w:r w:rsidR="006106F9">
            <w:rPr>
              <w:rFonts w:cs="Arial"/>
              <w:sz w:val="16"/>
              <w:szCs w:val="16"/>
            </w:rPr>
            <w:t xml:space="preserve">: </w:t>
          </w:r>
          <w:hyperlink r:id="rId3" w:history="1">
            <w:r w:rsidR="006106F9" w:rsidRPr="00E65236">
              <w:rPr>
                <w:rStyle w:val="Hiperpovezava"/>
                <w:rFonts w:cs="Arial"/>
                <w:sz w:val="16"/>
                <w:szCs w:val="16"/>
              </w:rPr>
              <w:t>obcina.vrhnika@vrhnika.si</w:t>
            </w:r>
          </w:hyperlink>
        </w:p>
        <w:p w14:paraId="524CB60A" w14:textId="77777777" w:rsidR="006106F9" w:rsidRDefault="006106F9" w:rsidP="006106F9">
          <w:pPr>
            <w:ind w:left="177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Tržaška cesta 1, 1360 Vrhnika</w:t>
          </w:r>
        </w:p>
        <w:p w14:paraId="63F08B7A" w14:textId="77777777" w:rsidR="006106F9" w:rsidRDefault="006106F9" w:rsidP="006106F9">
          <w:pPr>
            <w:ind w:left="177"/>
          </w:pPr>
          <w:r>
            <w:rPr>
              <w:rFonts w:cs="Arial"/>
              <w:sz w:val="16"/>
              <w:szCs w:val="16"/>
            </w:rPr>
            <w:t>Tel. št.: 01 7555 410</w:t>
          </w:r>
        </w:p>
      </w:tc>
    </w:tr>
    <w:tr w:rsidR="006106F9" w14:paraId="65182701" w14:textId="77777777" w:rsidTr="006106F9">
      <w:trPr>
        <w:trHeight w:val="269"/>
      </w:trPr>
      <w:tc>
        <w:tcPr>
          <w:tcW w:w="1985" w:type="dxa"/>
          <w:tcBorders>
            <w:right w:val="single" w:sz="8" w:space="0" w:color="0070C0"/>
          </w:tcBorders>
        </w:tcPr>
        <w:p w14:paraId="598E20AF" w14:textId="77777777" w:rsidR="006106F9" w:rsidRPr="00CB7539" w:rsidRDefault="006106F9" w:rsidP="006106F9">
          <w:pPr>
            <w:jc w:val="center"/>
            <w:rPr>
              <w:rFonts w:cs="Arial"/>
              <w:color w:val="0070C0"/>
              <w:sz w:val="16"/>
              <w:szCs w:val="16"/>
            </w:rPr>
          </w:pPr>
          <w:r w:rsidRPr="00CB7539">
            <w:rPr>
              <w:rFonts w:cs="Arial"/>
              <w:color w:val="0070C0"/>
              <w:sz w:val="16"/>
              <w:szCs w:val="16"/>
            </w:rPr>
            <w:t>OBČINA VRHNIKA</w:t>
          </w:r>
        </w:p>
      </w:tc>
      <w:tc>
        <w:tcPr>
          <w:tcW w:w="7219" w:type="dxa"/>
          <w:vMerge/>
          <w:tcBorders>
            <w:left w:val="single" w:sz="8" w:space="0" w:color="0070C0"/>
          </w:tcBorders>
        </w:tcPr>
        <w:p w14:paraId="3C88BF1A" w14:textId="77777777" w:rsidR="006106F9" w:rsidRDefault="006106F9" w:rsidP="006106F9"/>
      </w:tc>
    </w:tr>
  </w:tbl>
  <w:p w14:paraId="6A9D340B" w14:textId="77777777" w:rsidR="00D72004" w:rsidRPr="006C5494" w:rsidRDefault="00D72004" w:rsidP="00770FA5">
    <w:pPr>
      <w:pStyle w:val="Glava"/>
      <w:ind w:hanging="142"/>
      <w:rPr>
        <w:sz w:val="14"/>
        <w:szCs w:val="14"/>
      </w:rPr>
    </w:pPr>
    <w:r w:rsidRPr="00095B76">
      <w:rPr>
        <w:sz w:val="16"/>
        <w:szCs w:val="16"/>
      </w:rPr>
      <w:t xml:space="preserve"> </w:t>
    </w:r>
  </w:p>
  <w:p w14:paraId="2BE26C4E" w14:textId="77777777" w:rsidR="004F2A4A" w:rsidRPr="00EC78B4" w:rsidRDefault="004F2A4A">
    <w:pPr>
      <w:pStyle w:val="Glava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A0CD7"/>
    <w:multiLevelType w:val="hybridMultilevel"/>
    <w:tmpl w:val="5FE2D810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A06E40"/>
    <w:multiLevelType w:val="hybridMultilevel"/>
    <w:tmpl w:val="BB80C384"/>
    <w:lvl w:ilvl="0" w:tplc="659A28FC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9555D3"/>
    <w:multiLevelType w:val="hybridMultilevel"/>
    <w:tmpl w:val="6A88681A"/>
    <w:lvl w:ilvl="0" w:tplc="6E9269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980936">
    <w:abstractNumId w:val="0"/>
  </w:num>
  <w:num w:numId="2" w16cid:durableId="1272129983">
    <w:abstractNumId w:val="1"/>
  </w:num>
  <w:num w:numId="3" w16cid:durableId="768425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color="white" stroke="f">
      <v:fill color="white" opacity="0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A25"/>
    <w:rsid w:val="0000746E"/>
    <w:rsid w:val="00010DA2"/>
    <w:rsid w:val="00012C8E"/>
    <w:rsid w:val="00014E86"/>
    <w:rsid w:val="00041B89"/>
    <w:rsid w:val="00043531"/>
    <w:rsid w:val="0005759B"/>
    <w:rsid w:val="00094006"/>
    <w:rsid w:val="000940AB"/>
    <w:rsid w:val="00095146"/>
    <w:rsid w:val="00095B76"/>
    <w:rsid w:val="000A4F22"/>
    <w:rsid w:val="000B4B39"/>
    <w:rsid w:val="000E443C"/>
    <w:rsid w:val="000F5E85"/>
    <w:rsid w:val="00104EC0"/>
    <w:rsid w:val="00111A2B"/>
    <w:rsid w:val="0012435A"/>
    <w:rsid w:val="0012528F"/>
    <w:rsid w:val="001428C7"/>
    <w:rsid w:val="00142CEC"/>
    <w:rsid w:val="00145EBB"/>
    <w:rsid w:val="001479F7"/>
    <w:rsid w:val="00162E26"/>
    <w:rsid w:val="001829E5"/>
    <w:rsid w:val="001B36AB"/>
    <w:rsid w:val="001C0FCA"/>
    <w:rsid w:val="001D4D3A"/>
    <w:rsid w:val="001D5774"/>
    <w:rsid w:val="001E0D70"/>
    <w:rsid w:val="00204543"/>
    <w:rsid w:val="002359F4"/>
    <w:rsid w:val="00240396"/>
    <w:rsid w:val="00264341"/>
    <w:rsid w:val="002655C6"/>
    <w:rsid w:val="00271689"/>
    <w:rsid w:val="00286991"/>
    <w:rsid w:val="002A1728"/>
    <w:rsid w:val="002A2605"/>
    <w:rsid w:val="002A317F"/>
    <w:rsid w:val="002A3BC7"/>
    <w:rsid w:val="002B0674"/>
    <w:rsid w:val="002B6572"/>
    <w:rsid w:val="002C20F0"/>
    <w:rsid w:val="002C3480"/>
    <w:rsid w:val="002C45EE"/>
    <w:rsid w:val="002E1FCC"/>
    <w:rsid w:val="002E4FF4"/>
    <w:rsid w:val="002E5D1D"/>
    <w:rsid w:val="002F131C"/>
    <w:rsid w:val="00304FE3"/>
    <w:rsid w:val="00306025"/>
    <w:rsid w:val="0031041A"/>
    <w:rsid w:val="00310780"/>
    <w:rsid w:val="0032366B"/>
    <w:rsid w:val="00326777"/>
    <w:rsid w:val="00354213"/>
    <w:rsid w:val="003549BE"/>
    <w:rsid w:val="00356128"/>
    <w:rsid w:val="00362008"/>
    <w:rsid w:val="003759A8"/>
    <w:rsid w:val="00383EC0"/>
    <w:rsid w:val="003930EC"/>
    <w:rsid w:val="003A072C"/>
    <w:rsid w:val="003A2309"/>
    <w:rsid w:val="003C3CDB"/>
    <w:rsid w:val="003C4A25"/>
    <w:rsid w:val="003C4C9E"/>
    <w:rsid w:val="003E3F9F"/>
    <w:rsid w:val="003E4749"/>
    <w:rsid w:val="004029FE"/>
    <w:rsid w:val="00416278"/>
    <w:rsid w:val="00417CE1"/>
    <w:rsid w:val="00422984"/>
    <w:rsid w:val="00425842"/>
    <w:rsid w:val="004321AD"/>
    <w:rsid w:val="00440726"/>
    <w:rsid w:val="00460022"/>
    <w:rsid w:val="00462B70"/>
    <w:rsid w:val="004642D3"/>
    <w:rsid w:val="00470A17"/>
    <w:rsid w:val="00475949"/>
    <w:rsid w:val="00496941"/>
    <w:rsid w:val="004A52D0"/>
    <w:rsid w:val="004B1387"/>
    <w:rsid w:val="004B7C16"/>
    <w:rsid w:val="004F2A4A"/>
    <w:rsid w:val="005015B7"/>
    <w:rsid w:val="00517BA8"/>
    <w:rsid w:val="00521B62"/>
    <w:rsid w:val="00531F25"/>
    <w:rsid w:val="005524BD"/>
    <w:rsid w:val="00555892"/>
    <w:rsid w:val="005872A2"/>
    <w:rsid w:val="005A1904"/>
    <w:rsid w:val="005A4EB0"/>
    <w:rsid w:val="005B463A"/>
    <w:rsid w:val="005C35D3"/>
    <w:rsid w:val="005C7264"/>
    <w:rsid w:val="005D3C2E"/>
    <w:rsid w:val="005D6992"/>
    <w:rsid w:val="005F6429"/>
    <w:rsid w:val="00602C76"/>
    <w:rsid w:val="00604B6B"/>
    <w:rsid w:val="006106F9"/>
    <w:rsid w:val="00610C42"/>
    <w:rsid w:val="00625CB6"/>
    <w:rsid w:val="00626C66"/>
    <w:rsid w:val="0063080A"/>
    <w:rsid w:val="00632E70"/>
    <w:rsid w:val="00635BD4"/>
    <w:rsid w:val="0063732B"/>
    <w:rsid w:val="00641BA8"/>
    <w:rsid w:val="00650E8D"/>
    <w:rsid w:val="006542AD"/>
    <w:rsid w:val="00654786"/>
    <w:rsid w:val="006A2100"/>
    <w:rsid w:val="006B23F7"/>
    <w:rsid w:val="006C5494"/>
    <w:rsid w:val="006E6664"/>
    <w:rsid w:val="006F2B23"/>
    <w:rsid w:val="006F646E"/>
    <w:rsid w:val="00721353"/>
    <w:rsid w:val="00722309"/>
    <w:rsid w:val="007241E3"/>
    <w:rsid w:val="007263C1"/>
    <w:rsid w:val="00750092"/>
    <w:rsid w:val="00756F8E"/>
    <w:rsid w:val="00770FA5"/>
    <w:rsid w:val="00772B41"/>
    <w:rsid w:val="00776EF1"/>
    <w:rsid w:val="0079023A"/>
    <w:rsid w:val="007B6DCB"/>
    <w:rsid w:val="007C044A"/>
    <w:rsid w:val="007D4064"/>
    <w:rsid w:val="007D4DDF"/>
    <w:rsid w:val="007F4D20"/>
    <w:rsid w:val="007F7435"/>
    <w:rsid w:val="00812A6E"/>
    <w:rsid w:val="0083193F"/>
    <w:rsid w:val="008432CA"/>
    <w:rsid w:val="008576FA"/>
    <w:rsid w:val="00860196"/>
    <w:rsid w:val="00860DA4"/>
    <w:rsid w:val="00867F55"/>
    <w:rsid w:val="00883910"/>
    <w:rsid w:val="00883991"/>
    <w:rsid w:val="00883AD7"/>
    <w:rsid w:val="00893487"/>
    <w:rsid w:val="008A4926"/>
    <w:rsid w:val="008B62BF"/>
    <w:rsid w:val="008D0A15"/>
    <w:rsid w:val="008E1795"/>
    <w:rsid w:val="008F16DB"/>
    <w:rsid w:val="008F175B"/>
    <w:rsid w:val="008F7C40"/>
    <w:rsid w:val="009156F2"/>
    <w:rsid w:val="0094582A"/>
    <w:rsid w:val="00952589"/>
    <w:rsid w:val="009734E0"/>
    <w:rsid w:val="00993705"/>
    <w:rsid w:val="009A07D3"/>
    <w:rsid w:val="009A1366"/>
    <w:rsid w:val="009A1D95"/>
    <w:rsid w:val="009A71BD"/>
    <w:rsid w:val="009C2C88"/>
    <w:rsid w:val="00A04B3D"/>
    <w:rsid w:val="00A06D52"/>
    <w:rsid w:val="00A24150"/>
    <w:rsid w:val="00A26CC5"/>
    <w:rsid w:val="00A2767C"/>
    <w:rsid w:val="00A363DB"/>
    <w:rsid w:val="00A42B2C"/>
    <w:rsid w:val="00A542CF"/>
    <w:rsid w:val="00A57A0D"/>
    <w:rsid w:val="00A57BB3"/>
    <w:rsid w:val="00A65F36"/>
    <w:rsid w:val="00A72AFF"/>
    <w:rsid w:val="00A810DE"/>
    <w:rsid w:val="00A820D7"/>
    <w:rsid w:val="00A8739A"/>
    <w:rsid w:val="00A902F7"/>
    <w:rsid w:val="00AA2750"/>
    <w:rsid w:val="00AD118E"/>
    <w:rsid w:val="00AF4FF9"/>
    <w:rsid w:val="00B178A2"/>
    <w:rsid w:val="00B36F20"/>
    <w:rsid w:val="00B50430"/>
    <w:rsid w:val="00B86996"/>
    <w:rsid w:val="00B87787"/>
    <w:rsid w:val="00BA4FF2"/>
    <w:rsid w:val="00BC239D"/>
    <w:rsid w:val="00BC7B0C"/>
    <w:rsid w:val="00BD1666"/>
    <w:rsid w:val="00BE5852"/>
    <w:rsid w:val="00BE5F37"/>
    <w:rsid w:val="00BF1BC9"/>
    <w:rsid w:val="00BF6E13"/>
    <w:rsid w:val="00C106B4"/>
    <w:rsid w:val="00C12DC6"/>
    <w:rsid w:val="00C50979"/>
    <w:rsid w:val="00C52532"/>
    <w:rsid w:val="00C566E5"/>
    <w:rsid w:val="00C61A15"/>
    <w:rsid w:val="00C63F4F"/>
    <w:rsid w:val="00C7257A"/>
    <w:rsid w:val="00C819E8"/>
    <w:rsid w:val="00C82F59"/>
    <w:rsid w:val="00C85C7B"/>
    <w:rsid w:val="00CB1499"/>
    <w:rsid w:val="00CB4143"/>
    <w:rsid w:val="00CB4D78"/>
    <w:rsid w:val="00CB56C8"/>
    <w:rsid w:val="00CC6335"/>
    <w:rsid w:val="00CD491F"/>
    <w:rsid w:val="00CD5AA6"/>
    <w:rsid w:val="00CE2C41"/>
    <w:rsid w:val="00D4321B"/>
    <w:rsid w:val="00D5501A"/>
    <w:rsid w:val="00D634DA"/>
    <w:rsid w:val="00D703C4"/>
    <w:rsid w:val="00D72004"/>
    <w:rsid w:val="00D859D1"/>
    <w:rsid w:val="00D92976"/>
    <w:rsid w:val="00D932A1"/>
    <w:rsid w:val="00DB5238"/>
    <w:rsid w:val="00DB59E9"/>
    <w:rsid w:val="00DB6D0A"/>
    <w:rsid w:val="00DC16E7"/>
    <w:rsid w:val="00DF4DAC"/>
    <w:rsid w:val="00E01EED"/>
    <w:rsid w:val="00E21C39"/>
    <w:rsid w:val="00E3020A"/>
    <w:rsid w:val="00E30AA1"/>
    <w:rsid w:val="00E43860"/>
    <w:rsid w:val="00E65FE5"/>
    <w:rsid w:val="00E73422"/>
    <w:rsid w:val="00E9033A"/>
    <w:rsid w:val="00EA4910"/>
    <w:rsid w:val="00EA673E"/>
    <w:rsid w:val="00EB0A52"/>
    <w:rsid w:val="00EC3A00"/>
    <w:rsid w:val="00EC78B4"/>
    <w:rsid w:val="00ED0EA4"/>
    <w:rsid w:val="00EE0276"/>
    <w:rsid w:val="00EE418D"/>
    <w:rsid w:val="00F404B8"/>
    <w:rsid w:val="00F45AA7"/>
    <w:rsid w:val="00F51953"/>
    <w:rsid w:val="00F52FE3"/>
    <w:rsid w:val="00F5775C"/>
    <w:rsid w:val="00F603DB"/>
    <w:rsid w:val="00F874A4"/>
    <w:rsid w:val="00F91B48"/>
    <w:rsid w:val="00FA5A2E"/>
    <w:rsid w:val="00FB627C"/>
    <w:rsid w:val="00FC0F76"/>
    <w:rsid w:val="00FC2C8A"/>
    <w:rsid w:val="00FD262E"/>
    <w:rsid w:val="00FD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 opacity="0"/>
      <v:stroke on="f"/>
    </o:shapedefaults>
    <o:shapelayout v:ext="edit">
      <o:idmap v:ext="edit" data="2"/>
    </o:shapelayout>
  </w:shapeDefaults>
  <w:decimalSymbol w:val=","/>
  <w:listSeparator w:val=";"/>
  <w14:docId w14:val="10130AAB"/>
  <w15:docId w15:val="{89E590AF-C25B-4D85-9D9A-C080AF5A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4029FE"/>
    <w:rPr>
      <w:rFonts w:ascii="Arial" w:hAnsi="Arial"/>
      <w:sz w:val="22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EC3A00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rsid w:val="00EC3A00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  <w:rsid w:val="00517BA8"/>
  </w:style>
  <w:style w:type="paragraph" w:styleId="Besedilooblaka">
    <w:name w:val="Balloon Text"/>
    <w:basedOn w:val="Navaden"/>
    <w:semiHidden/>
    <w:rsid w:val="007F4D20"/>
    <w:rPr>
      <w:rFonts w:ascii="Tahoma" w:hAnsi="Tahoma" w:cs="Tahoma"/>
      <w:sz w:val="16"/>
      <w:szCs w:val="16"/>
    </w:rPr>
  </w:style>
  <w:style w:type="character" w:styleId="Hiperpovezava">
    <w:name w:val="Hyperlink"/>
    <w:basedOn w:val="Privzetapisavaodstavka"/>
    <w:uiPriority w:val="99"/>
    <w:unhideWhenUsed/>
    <w:rsid w:val="00362008"/>
    <w:rPr>
      <w:color w:val="0000FF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362008"/>
    <w:rPr>
      <w:color w:val="605E5C"/>
      <w:shd w:val="clear" w:color="auto" w:fill="E1DFDD"/>
    </w:rPr>
  </w:style>
  <w:style w:type="table" w:styleId="Tabelamrea">
    <w:name w:val="Table Grid"/>
    <w:basedOn w:val="Navadnatabela"/>
    <w:uiPriority w:val="39"/>
    <w:rsid w:val="00770FA5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gaZnak">
    <w:name w:val="Noga Znak"/>
    <w:basedOn w:val="Privzetapisavaodstavka"/>
    <w:link w:val="Noga"/>
    <w:rsid w:val="008432CA"/>
    <w:rPr>
      <w:rFonts w:ascii="Arial" w:hAnsi="Arial"/>
      <w:sz w:val="22"/>
      <w:szCs w:val="24"/>
    </w:rPr>
  </w:style>
  <w:style w:type="paragraph" w:customStyle="1" w:styleId="datumtevilka">
    <w:name w:val="datum številka"/>
    <w:basedOn w:val="Navaden"/>
    <w:qFormat/>
    <w:rsid w:val="00A363DB"/>
    <w:pPr>
      <w:tabs>
        <w:tab w:val="left" w:pos="1701"/>
      </w:tabs>
      <w:spacing w:line="260" w:lineRule="atLeast"/>
    </w:pPr>
    <w:rPr>
      <w:sz w:val="20"/>
      <w:szCs w:val="20"/>
    </w:rPr>
  </w:style>
  <w:style w:type="paragraph" w:customStyle="1" w:styleId="ZADEVA">
    <w:name w:val="ZADEVA"/>
    <w:basedOn w:val="Navaden"/>
    <w:qFormat/>
    <w:rsid w:val="00A363DB"/>
    <w:pPr>
      <w:tabs>
        <w:tab w:val="left" w:pos="1701"/>
      </w:tabs>
      <w:spacing w:line="260" w:lineRule="atLeast"/>
      <w:ind w:left="1701" w:hanging="1701"/>
    </w:pPr>
    <w:rPr>
      <w:b/>
      <w:sz w:val="20"/>
      <w:lang w:val="it-IT" w:eastAsia="en-US"/>
    </w:rPr>
  </w:style>
  <w:style w:type="paragraph" w:styleId="Odstavekseznama">
    <w:name w:val="List Paragraph"/>
    <w:basedOn w:val="Navaden"/>
    <w:uiPriority w:val="34"/>
    <w:qFormat/>
    <w:rsid w:val="00A57BB3"/>
    <w:pPr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obcina.vrhnika@vrhnika.si" TargetMode="External"/><Relationship Id="rId2" Type="http://schemas.openxmlformats.org/officeDocument/2006/relationships/hyperlink" Target="http://www.vrhnika.si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obcinske_predloge\UPRAVA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UPRAVA1.dotx</Template>
  <TotalTime>265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Kogovšek</dc:creator>
  <cp:keywords/>
  <dc:description/>
  <cp:lastModifiedBy>Špela Plestenjak</cp:lastModifiedBy>
  <cp:revision>14</cp:revision>
  <cp:lastPrinted>2026-09-04T05:10:00Z</cp:lastPrinted>
  <dcterms:created xsi:type="dcterms:W3CDTF">2026-09-03T06:04:00Z</dcterms:created>
  <dcterms:modified xsi:type="dcterms:W3CDTF">2026-09-04T07:31:00Z</dcterms:modified>
</cp:coreProperties>
</file>