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8AF4E" w14:textId="77777777" w:rsidR="006A0E45" w:rsidRPr="000C09E4" w:rsidRDefault="006A0E45" w:rsidP="006A0E45">
      <w:pPr>
        <w:jc w:val="both"/>
        <w:rPr>
          <w:rFonts w:ascii="Arial" w:hAnsi="Arial" w:cs="Arial"/>
          <w:sz w:val="22"/>
          <w:szCs w:val="22"/>
        </w:rPr>
      </w:pPr>
      <w:r w:rsidRPr="003023DE">
        <w:rPr>
          <w:rFonts w:ascii="Arial" w:hAnsi="Arial" w:cs="Arial"/>
          <w:sz w:val="22"/>
          <w:szCs w:val="22"/>
        </w:rPr>
        <w:t>Na podlagi 8. člena Zakona o volilni in referendumski kampanji (Uradni list RS, št. 41/07</w:t>
      </w:r>
      <w:r>
        <w:rPr>
          <w:rFonts w:ascii="Arial" w:hAnsi="Arial" w:cs="Arial"/>
          <w:sz w:val="22"/>
          <w:szCs w:val="22"/>
        </w:rPr>
        <w:t xml:space="preserve"> s spremembami</w:t>
      </w:r>
      <w:r w:rsidRPr="003023DE">
        <w:rPr>
          <w:rFonts w:ascii="Arial" w:hAnsi="Arial" w:cs="Arial"/>
          <w:sz w:val="22"/>
          <w:szCs w:val="22"/>
        </w:rPr>
        <w:t>), Odloka o plakatiranju v času volitev</w:t>
      </w:r>
      <w:r>
        <w:rPr>
          <w:rFonts w:ascii="Arial" w:hAnsi="Arial" w:cs="Arial"/>
          <w:sz w:val="22"/>
          <w:szCs w:val="22"/>
        </w:rPr>
        <w:t xml:space="preserve"> in referenduma</w:t>
      </w:r>
      <w:r w:rsidRPr="003023DE">
        <w:rPr>
          <w:rFonts w:ascii="Arial" w:hAnsi="Arial" w:cs="Arial"/>
          <w:sz w:val="22"/>
          <w:szCs w:val="22"/>
        </w:rPr>
        <w:t xml:space="preserve"> v občini Vrhnika (Naš časopis, št. </w:t>
      </w:r>
      <w:r>
        <w:rPr>
          <w:rFonts w:ascii="Arial" w:hAnsi="Arial" w:cs="Arial"/>
          <w:sz w:val="22"/>
          <w:szCs w:val="22"/>
        </w:rPr>
        <w:t>371</w:t>
      </w:r>
      <w:r w:rsidRPr="003023DE">
        <w:rPr>
          <w:rFonts w:ascii="Arial" w:hAnsi="Arial" w:cs="Arial"/>
          <w:sz w:val="22"/>
          <w:szCs w:val="22"/>
        </w:rPr>
        <w:t xml:space="preserve">) in </w:t>
      </w:r>
      <w:r>
        <w:rPr>
          <w:rFonts w:ascii="Arial" w:hAnsi="Arial" w:cs="Arial"/>
          <w:sz w:val="22"/>
          <w:szCs w:val="22"/>
        </w:rPr>
        <w:t>29</w:t>
      </w:r>
      <w:r w:rsidRPr="003023DE">
        <w:rPr>
          <w:rFonts w:ascii="Arial" w:hAnsi="Arial" w:cs="Arial"/>
          <w:sz w:val="22"/>
          <w:szCs w:val="22"/>
        </w:rPr>
        <w:t>. člena Statuta občine Vrhnika (</w:t>
      </w:r>
      <w:r>
        <w:rPr>
          <w:rFonts w:ascii="Arial" w:hAnsi="Arial" w:cs="Arial"/>
          <w:sz w:val="22"/>
          <w:szCs w:val="22"/>
        </w:rPr>
        <w:t>Naš časopis, št. 430/15)</w:t>
      </w:r>
      <w:r w:rsidRPr="003023DE">
        <w:rPr>
          <w:rFonts w:ascii="Arial" w:hAnsi="Arial" w:cs="Arial"/>
          <w:sz w:val="22"/>
          <w:szCs w:val="22"/>
        </w:rPr>
        <w:t xml:space="preserve"> je Komisija za mandatna vprašanja, </w:t>
      </w:r>
      <w:r>
        <w:rPr>
          <w:rFonts w:ascii="Arial" w:hAnsi="Arial" w:cs="Arial"/>
          <w:sz w:val="22"/>
          <w:szCs w:val="22"/>
        </w:rPr>
        <w:t xml:space="preserve">volitve in </w:t>
      </w:r>
      <w:r w:rsidRPr="003023DE">
        <w:rPr>
          <w:rFonts w:ascii="Arial" w:hAnsi="Arial" w:cs="Arial"/>
          <w:sz w:val="22"/>
          <w:szCs w:val="22"/>
        </w:rPr>
        <w:t>imenovanja Občine Vrhnika</w:t>
      </w:r>
      <w:r w:rsidRPr="000C09E4">
        <w:rPr>
          <w:rFonts w:ascii="Arial" w:hAnsi="Arial" w:cs="Arial"/>
          <w:sz w:val="22"/>
          <w:szCs w:val="22"/>
        </w:rPr>
        <w:t xml:space="preserve"> sprejela</w:t>
      </w:r>
    </w:p>
    <w:p w14:paraId="13BA160F" w14:textId="77777777" w:rsidR="006A0E45" w:rsidRDefault="006A0E45" w:rsidP="00341EFA">
      <w:pPr>
        <w:jc w:val="both"/>
        <w:rPr>
          <w:rFonts w:ascii="Arial" w:hAnsi="Arial" w:cs="Arial"/>
          <w:sz w:val="22"/>
          <w:szCs w:val="22"/>
        </w:rPr>
      </w:pPr>
    </w:p>
    <w:p w14:paraId="64ED054E" w14:textId="77777777" w:rsidR="006A0E45" w:rsidRDefault="006A0E45" w:rsidP="00341EFA">
      <w:pPr>
        <w:jc w:val="both"/>
        <w:rPr>
          <w:rFonts w:ascii="Arial" w:hAnsi="Arial" w:cs="Arial"/>
          <w:sz w:val="22"/>
          <w:szCs w:val="22"/>
        </w:rPr>
      </w:pPr>
    </w:p>
    <w:p w14:paraId="73F16297" w14:textId="77777777" w:rsidR="006A0E45" w:rsidRDefault="006A0E45" w:rsidP="00341EFA">
      <w:pPr>
        <w:jc w:val="both"/>
        <w:rPr>
          <w:rFonts w:ascii="Arial" w:hAnsi="Arial" w:cs="Arial"/>
          <w:sz w:val="22"/>
          <w:szCs w:val="22"/>
        </w:rPr>
      </w:pPr>
    </w:p>
    <w:p w14:paraId="0E603238" w14:textId="77777777" w:rsidR="009148E0" w:rsidRPr="003023DE" w:rsidRDefault="002B306A" w:rsidP="00341EFA">
      <w:pPr>
        <w:jc w:val="center"/>
        <w:rPr>
          <w:rFonts w:ascii="Arial" w:hAnsi="Arial" w:cs="Arial"/>
          <w:b/>
          <w:sz w:val="22"/>
          <w:szCs w:val="22"/>
        </w:rPr>
      </w:pPr>
      <w:r w:rsidRPr="003023DE">
        <w:rPr>
          <w:rFonts w:ascii="Arial" w:hAnsi="Arial" w:cs="Arial"/>
          <w:b/>
          <w:sz w:val="22"/>
          <w:szCs w:val="22"/>
        </w:rPr>
        <w:t>POGOJE</w:t>
      </w:r>
    </w:p>
    <w:p w14:paraId="1B734F76" w14:textId="77777777" w:rsidR="007C308B" w:rsidRPr="003023DE" w:rsidRDefault="007C308B" w:rsidP="00341EFA">
      <w:pPr>
        <w:jc w:val="center"/>
        <w:rPr>
          <w:rFonts w:ascii="Arial" w:hAnsi="Arial" w:cs="Arial"/>
          <w:b/>
          <w:sz w:val="22"/>
          <w:szCs w:val="22"/>
        </w:rPr>
      </w:pPr>
      <w:r w:rsidRPr="003023DE">
        <w:rPr>
          <w:rFonts w:ascii="Arial" w:hAnsi="Arial" w:cs="Arial"/>
          <w:b/>
          <w:sz w:val="22"/>
          <w:szCs w:val="22"/>
        </w:rPr>
        <w:t>za pridobitev pravice do uporabe plakatnih mest</w:t>
      </w:r>
      <w:r w:rsidR="00BB11BB" w:rsidRPr="003023DE">
        <w:rPr>
          <w:rFonts w:ascii="Arial" w:hAnsi="Arial" w:cs="Arial"/>
          <w:b/>
          <w:sz w:val="22"/>
          <w:szCs w:val="22"/>
        </w:rPr>
        <w:t xml:space="preserve"> ter</w:t>
      </w:r>
      <w:r w:rsidR="001C3479" w:rsidRPr="003023DE">
        <w:rPr>
          <w:rFonts w:ascii="Arial" w:hAnsi="Arial" w:cs="Arial"/>
          <w:b/>
          <w:sz w:val="22"/>
          <w:szCs w:val="22"/>
        </w:rPr>
        <w:t xml:space="preserve"> najemanja</w:t>
      </w:r>
      <w:r w:rsidR="00940A08" w:rsidRPr="003023DE">
        <w:rPr>
          <w:rFonts w:ascii="Arial" w:hAnsi="Arial" w:cs="Arial"/>
          <w:b/>
          <w:sz w:val="22"/>
          <w:szCs w:val="22"/>
        </w:rPr>
        <w:t xml:space="preserve"> stojnic</w:t>
      </w:r>
    </w:p>
    <w:p w14:paraId="31BC0F6D" w14:textId="77777777" w:rsidR="00273659" w:rsidRPr="003023DE" w:rsidRDefault="00273659" w:rsidP="00273659">
      <w:pPr>
        <w:jc w:val="both"/>
        <w:rPr>
          <w:rFonts w:ascii="Arial" w:hAnsi="Arial" w:cs="Arial"/>
          <w:sz w:val="22"/>
          <w:szCs w:val="22"/>
        </w:rPr>
      </w:pPr>
    </w:p>
    <w:p w14:paraId="16A88CDC" w14:textId="77777777" w:rsidR="00273659" w:rsidRPr="003023DE" w:rsidRDefault="00273659" w:rsidP="00273659">
      <w:pPr>
        <w:jc w:val="center"/>
        <w:rPr>
          <w:rFonts w:ascii="Arial" w:hAnsi="Arial" w:cs="Arial"/>
          <w:sz w:val="22"/>
          <w:szCs w:val="22"/>
        </w:rPr>
      </w:pPr>
      <w:r w:rsidRPr="003023DE">
        <w:rPr>
          <w:rFonts w:ascii="Arial" w:hAnsi="Arial" w:cs="Arial"/>
          <w:sz w:val="22"/>
          <w:szCs w:val="22"/>
        </w:rPr>
        <w:t>1. točka</w:t>
      </w:r>
    </w:p>
    <w:p w14:paraId="5B30999B" w14:textId="77777777" w:rsidR="00273659" w:rsidRPr="003023DE" w:rsidRDefault="00273659" w:rsidP="00273659">
      <w:pPr>
        <w:jc w:val="both"/>
        <w:rPr>
          <w:rFonts w:ascii="Arial" w:hAnsi="Arial" w:cs="Arial"/>
          <w:sz w:val="22"/>
          <w:szCs w:val="22"/>
        </w:rPr>
      </w:pPr>
    </w:p>
    <w:p w14:paraId="7281A64C" w14:textId="77777777" w:rsidR="00273659" w:rsidRPr="0079776D" w:rsidRDefault="00273659" w:rsidP="00273659">
      <w:pPr>
        <w:jc w:val="both"/>
        <w:rPr>
          <w:rFonts w:ascii="Arial" w:hAnsi="Arial" w:cs="Arial"/>
          <w:sz w:val="22"/>
          <w:szCs w:val="22"/>
        </w:rPr>
      </w:pPr>
      <w:r w:rsidRPr="003023DE">
        <w:rPr>
          <w:rFonts w:ascii="Arial" w:hAnsi="Arial" w:cs="Arial"/>
          <w:sz w:val="22"/>
          <w:szCs w:val="22"/>
        </w:rPr>
        <w:t xml:space="preserve">Pogoji za pridobitev pravice do uporabe plakatnih mest ter najemanja stojnic veljajo v času </w:t>
      </w:r>
      <w:r w:rsidR="00D25223">
        <w:rPr>
          <w:rFonts w:ascii="Arial" w:hAnsi="Arial" w:cs="Arial"/>
          <w:sz w:val="22"/>
          <w:szCs w:val="22"/>
        </w:rPr>
        <w:t xml:space="preserve">referendumske </w:t>
      </w:r>
      <w:r w:rsidRPr="003023DE">
        <w:rPr>
          <w:rFonts w:ascii="Arial" w:hAnsi="Arial" w:cs="Arial"/>
          <w:sz w:val="22"/>
          <w:szCs w:val="22"/>
        </w:rPr>
        <w:t xml:space="preserve">kampanje </w:t>
      </w:r>
      <w:r w:rsidRPr="0079776D">
        <w:rPr>
          <w:rFonts w:ascii="Arial" w:hAnsi="Arial" w:cs="Arial"/>
          <w:sz w:val="22"/>
          <w:szCs w:val="22"/>
        </w:rPr>
        <w:t xml:space="preserve">za </w:t>
      </w:r>
      <w:bookmarkStart w:id="0" w:name="_Hlk117864387"/>
      <w:r>
        <w:rPr>
          <w:rFonts w:ascii="Arial" w:hAnsi="Arial" w:cs="Arial"/>
          <w:sz w:val="22"/>
          <w:szCs w:val="22"/>
        </w:rPr>
        <w:t>izvedbo</w:t>
      </w:r>
      <w:r w:rsidR="00F12B5A">
        <w:rPr>
          <w:rFonts w:ascii="Arial" w:hAnsi="Arial" w:cs="Arial"/>
          <w:sz w:val="22"/>
          <w:szCs w:val="22"/>
        </w:rPr>
        <w:t xml:space="preserve"> </w:t>
      </w:r>
      <w:r w:rsidR="00A90F4C">
        <w:rPr>
          <w:rFonts w:ascii="Arial" w:hAnsi="Arial" w:cs="Arial"/>
          <w:sz w:val="22"/>
          <w:szCs w:val="22"/>
        </w:rPr>
        <w:t xml:space="preserve">zakonodajnega referenduma </w:t>
      </w:r>
      <w:r w:rsidR="00A90F4C" w:rsidRPr="00AC2E2E">
        <w:rPr>
          <w:rFonts w:ascii="Arial" w:hAnsi="Arial" w:cs="Arial"/>
          <w:sz w:val="22"/>
          <w:szCs w:val="22"/>
        </w:rPr>
        <w:t xml:space="preserve">o </w:t>
      </w:r>
      <w:r w:rsidR="00AC2E2E" w:rsidRPr="00AC2E2E">
        <w:rPr>
          <w:rFonts w:ascii="Arial" w:hAnsi="Arial" w:cs="Arial"/>
          <w:sz w:val="22"/>
          <w:szCs w:val="22"/>
        </w:rPr>
        <w:t>Zakonu o pomoči pri prostovoljnem končanju življenja</w:t>
      </w:r>
      <w:r w:rsidR="00A90F4C" w:rsidRPr="00AC2E2E">
        <w:rPr>
          <w:rFonts w:ascii="Arial" w:hAnsi="Arial" w:cs="Arial"/>
          <w:sz w:val="22"/>
          <w:szCs w:val="22"/>
        </w:rPr>
        <w:t xml:space="preserve">, ki </w:t>
      </w:r>
      <w:r w:rsidR="0068047E" w:rsidRPr="00AC2E2E">
        <w:rPr>
          <w:rFonts w:ascii="Arial" w:hAnsi="Arial" w:cs="Arial"/>
          <w:sz w:val="22"/>
          <w:szCs w:val="22"/>
        </w:rPr>
        <w:t>bo v ne</w:t>
      </w:r>
      <w:r w:rsidR="00244C9B" w:rsidRPr="00AC2E2E">
        <w:rPr>
          <w:rFonts w:ascii="Arial" w:hAnsi="Arial" w:cs="Arial"/>
          <w:sz w:val="22"/>
          <w:szCs w:val="22"/>
        </w:rPr>
        <w:t>deljo</w:t>
      </w:r>
      <w:r w:rsidRPr="00AC2E2E">
        <w:rPr>
          <w:rFonts w:ascii="Arial" w:hAnsi="Arial" w:cs="Arial"/>
          <w:sz w:val="22"/>
          <w:szCs w:val="22"/>
        </w:rPr>
        <w:t xml:space="preserve">, dne </w:t>
      </w:r>
      <w:r w:rsidR="00AC2E2E" w:rsidRPr="00AC2E2E">
        <w:rPr>
          <w:rFonts w:ascii="Arial" w:hAnsi="Arial" w:cs="Arial"/>
          <w:sz w:val="22"/>
          <w:szCs w:val="22"/>
        </w:rPr>
        <w:t>23</w:t>
      </w:r>
      <w:r w:rsidR="00E8080F" w:rsidRPr="00AC2E2E">
        <w:rPr>
          <w:rFonts w:ascii="Arial" w:hAnsi="Arial" w:cs="Arial"/>
          <w:sz w:val="22"/>
          <w:szCs w:val="22"/>
        </w:rPr>
        <w:t xml:space="preserve">. </w:t>
      </w:r>
      <w:r w:rsidR="00AC2E2E" w:rsidRPr="00AC2E2E">
        <w:rPr>
          <w:rFonts w:ascii="Arial" w:hAnsi="Arial" w:cs="Arial"/>
          <w:sz w:val="22"/>
          <w:szCs w:val="22"/>
        </w:rPr>
        <w:t>11</w:t>
      </w:r>
      <w:r w:rsidR="00E8080F" w:rsidRPr="00AC2E2E">
        <w:rPr>
          <w:rFonts w:ascii="Arial" w:hAnsi="Arial" w:cs="Arial"/>
          <w:sz w:val="22"/>
          <w:szCs w:val="22"/>
        </w:rPr>
        <w:t>. 202</w:t>
      </w:r>
      <w:r w:rsidR="00A90F4C" w:rsidRPr="00AC2E2E">
        <w:rPr>
          <w:rFonts w:ascii="Arial" w:hAnsi="Arial" w:cs="Arial"/>
          <w:sz w:val="22"/>
          <w:szCs w:val="22"/>
        </w:rPr>
        <w:t>5</w:t>
      </w:r>
      <w:bookmarkEnd w:id="0"/>
      <w:r w:rsidRPr="00AC2E2E">
        <w:rPr>
          <w:rFonts w:ascii="Arial" w:hAnsi="Arial" w:cs="Arial"/>
          <w:sz w:val="22"/>
          <w:szCs w:val="22"/>
        </w:rPr>
        <w:t>, na območju</w:t>
      </w:r>
      <w:r w:rsidRPr="0079776D">
        <w:rPr>
          <w:rFonts w:ascii="Arial" w:hAnsi="Arial" w:cs="Arial"/>
          <w:sz w:val="22"/>
          <w:szCs w:val="22"/>
        </w:rPr>
        <w:t xml:space="preserve"> Občine Vrhnika.</w:t>
      </w:r>
    </w:p>
    <w:p w14:paraId="72D5AD63" w14:textId="77777777" w:rsidR="00273659" w:rsidRPr="003023DE" w:rsidRDefault="00273659" w:rsidP="00273659">
      <w:pPr>
        <w:jc w:val="both"/>
        <w:rPr>
          <w:rFonts w:ascii="Arial" w:hAnsi="Arial" w:cs="Arial"/>
          <w:sz w:val="22"/>
          <w:szCs w:val="22"/>
        </w:rPr>
      </w:pPr>
    </w:p>
    <w:p w14:paraId="0A69B1DE" w14:textId="77777777" w:rsidR="00273659" w:rsidRPr="003023DE" w:rsidRDefault="00273659" w:rsidP="00273659">
      <w:pPr>
        <w:jc w:val="center"/>
        <w:rPr>
          <w:rFonts w:ascii="Arial" w:hAnsi="Arial" w:cs="Arial"/>
          <w:sz w:val="22"/>
          <w:szCs w:val="22"/>
        </w:rPr>
      </w:pPr>
      <w:r w:rsidRPr="003023DE">
        <w:rPr>
          <w:rFonts w:ascii="Arial" w:hAnsi="Arial" w:cs="Arial"/>
          <w:sz w:val="22"/>
          <w:szCs w:val="22"/>
        </w:rPr>
        <w:t>2. točka</w:t>
      </w:r>
    </w:p>
    <w:p w14:paraId="13D951B7" w14:textId="77777777" w:rsidR="00273659" w:rsidRPr="003023DE" w:rsidRDefault="00273659" w:rsidP="00273659">
      <w:pPr>
        <w:jc w:val="both"/>
        <w:rPr>
          <w:rFonts w:ascii="Arial" w:hAnsi="Arial" w:cs="Arial"/>
          <w:sz w:val="22"/>
          <w:szCs w:val="22"/>
        </w:rPr>
      </w:pPr>
    </w:p>
    <w:p w14:paraId="13209893" w14:textId="77777777" w:rsidR="00273659" w:rsidRPr="003023DE" w:rsidRDefault="00273659" w:rsidP="00273659">
      <w:pPr>
        <w:jc w:val="both"/>
        <w:rPr>
          <w:rFonts w:ascii="Arial" w:hAnsi="Arial" w:cs="Arial"/>
          <w:sz w:val="22"/>
          <w:szCs w:val="22"/>
        </w:rPr>
      </w:pPr>
      <w:r w:rsidRPr="003023DE">
        <w:rPr>
          <w:rFonts w:ascii="Arial" w:hAnsi="Arial" w:cs="Arial"/>
          <w:sz w:val="22"/>
          <w:szCs w:val="22"/>
        </w:rPr>
        <w:t xml:space="preserve">Lepljenje in nameščanje plakatov z </w:t>
      </w:r>
      <w:r w:rsidR="00D25223">
        <w:rPr>
          <w:rFonts w:ascii="Arial" w:hAnsi="Arial" w:cs="Arial"/>
          <w:sz w:val="22"/>
          <w:szCs w:val="22"/>
        </w:rPr>
        <w:t>referendumsko</w:t>
      </w:r>
      <w:r w:rsidRPr="003023DE">
        <w:rPr>
          <w:rFonts w:ascii="Arial" w:hAnsi="Arial" w:cs="Arial"/>
          <w:sz w:val="22"/>
          <w:szCs w:val="22"/>
        </w:rPr>
        <w:t xml:space="preserve"> propagandnimi sporočili je dovoljeno na brezplačnih  plakatnih mestih iz tega akta.</w:t>
      </w:r>
    </w:p>
    <w:p w14:paraId="6489F0A1" w14:textId="77777777" w:rsidR="00273659" w:rsidRPr="003023DE" w:rsidRDefault="00273659" w:rsidP="00273659">
      <w:pPr>
        <w:jc w:val="both"/>
        <w:rPr>
          <w:rFonts w:ascii="Arial" w:hAnsi="Arial" w:cs="Arial"/>
          <w:color w:val="222222"/>
          <w:sz w:val="22"/>
          <w:szCs w:val="22"/>
        </w:rPr>
      </w:pPr>
    </w:p>
    <w:p w14:paraId="1AE1374B" w14:textId="77777777" w:rsidR="00273659" w:rsidRDefault="00273659" w:rsidP="00273659">
      <w:pPr>
        <w:jc w:val="both"/>
        <w:rPr>
          <w:rFonts w:ascii="Arial" w:hAnsi="Arial" w:cs="Arial"/>
          <w:color w:val="222222"/>
          <w:sz w:val="22"/>
          <w:szCs w:val="22"/>
        </w:rPr>
      </w:pPr>
      <w:r w:rsidRPr="003023DE">
        <w:rPr>
          <w:rFonts w:ascii="Arial" w:hAnsi="Arial" w:cs="Arial"/>
          <w:color w:val="222222"/>
          <w:sz w:val="22"/>
          <w:szCs w:val="22"/>
        </w:rPr>
        <w:t xml:space="preserve">Plakatiranje zunaj plakatnih mest je po </w:t>
      </w:r>
      <w:r>
        <w:rPr>
          <w:rFonts w:ascii="Arial" w:hAnsi="Arial" w:cs="Arial"/>
          <w:color w:val="222222"/>
          <w:sz w:val="22"/>
          <w:szCs w:val="22"/>
        </w:rPr>
        <w:t>predpisih</w:t>
      </w:r>
      <w:r w:rsidRPr="003023DE">
        <w:rPr>
          <w:rFonts w:ascii="Arial" w:hAnsi="Arial" w:cs="Arial"/>
          <w:color w:val="222222"/>
          <w:sz w:val="22"/>
          <w:szCs w:val="22"/>
        </w:rPr>
        <w:t xml:space="preserve"> dovoljeno s</w:t>
      </w:r>
      <w:r>
        <w:rPr>
          <w:rFonts w:ascii="Arial" w:hAnsi="Arial" w:cs="Arial"/>
          <w:color w:val="222222"/>
          <w:sz w:val="22"/>
          <w:szCs w:val="22"/>
        </w:rPr>
        <w:t xml:space="preserve"> pisnim</w:t>
      </w:r>
      <w:r w:rsidRPr="003023DE">
        <w:rPr>
          <w:rFonts w:ascii="Arial" w:hAnsi="Arial" w:cs="Arial"/>
          <w:color w:val="222222"/>
          <w:sz w:val="22"/>
          <w:szCs w:val="22"/>
        </w:rPr>
        <w:t xml:space="preserve"> soglasjem lastnika oziroma upravljavca reklamnih tabel, stavb, drugih objektov ali zemljišč.</w:t>
      </w:r>
    </w:p>
    <w:p w14:paraId="4D12F3D0" w14:textId="77777777" w:rsidR="00273659" w:rsidRDefault="00273659" w:rsidP="00273659">
      <w:pPr>
        <w:jc w:val="both"/>
        <w:rPr>
          <w:rFonts w:ascii="Arial" w:hAnsi="Arial" w:cs="Arial"/>
          <w:color w:val="222222"/>
          <w:sz w:val="22"/>
          <w:szCs w:val="22"/>
        </w:rPr>
      </w:pPr>
    </w:p>
    <w:p w14:paraId="6B205BE9" w14:textId="77777777" w:rsidR="00273659" w:rsidRDefault="00273659" w:rsidP="00273659">
      <w:pPr>
        <w:jc w:val="both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>Obvezne sestavine pisnega soglasja lastnika, ki dovoljuje plakatiranje zunaj plakatnih mest, so:</w:t>
      </w:r>
    </w:p>
    <w:p w14:paraId="5372E252" w14:textId="77777777" w:rsidR="00273659" w:rsidRDefault="00273659" w:rsidP="00273659">
      <w:pPr>
        <w:numPr>
          <w:ilvl w:val="0"/>
          <w:numId w:val="6"/>
        </w:numPr>
        <w:jc w:val="both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 xml:space="preserve">naziv organizatorja </w:t>
      </w:r>
      <w:r w:rsidR="00D25223">
        <w:rPr>
          <w:rFonts w:ascii="Arial" w:hAnsi="Arial" w:cs="Arial"/>
          <w:color w:val="222222"/>
          <w:sz w:val="22"/>
          <w:szCs w:val="22"/>
        </w:rPr>
        <w:t>referendumske</w:t>
      </w:r>
      <w:r>
        <w:rPr>
          <w:rFonts w:ascii="Arial" w:hAnsi="Arial" w:cs="Arial"/>
          <w:color w:val="222222"/>
          <w:sz w:val="22"/>
          <w:szCs w:val="22"/>
        </w:rPr>
        <w:t xml:space="preserve"> kampanje,</w:t>
      </w:r>
    </w:p>
    <w:p w14:paraId="7961342F" w14:textId="77777777" w:rsidR="00273659" w:rsidRDefault="00273659" w:rsidP="00273659">
      <w:pPr>
        <w:numPr>
          <w:ilvl w:val="0"/>
          <w:numId w:val="6"/>
        </w:numPr>
        <w:jc w:val="both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>parcelna številka parcele, kjer bo plakatno mesto,</w:t>
      </w:r>
    </w:p>
    <w:p w14:paraId="211BEB75" w14:textId="77777777" w:rsidR="00273659" w:rsidRDefault="00273659" w:rsidP="00273659">
      <w:pPr>
        <w:numPr>
          <w:ilvl w:val="0"/>
          <w:numId w:val="6"/>
        </w:numPr>
        <w:jc w:val="both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>osebni podatki lastnika,</w:t>
      </w:r>
      <w:r w:rsidR="00E8080F">
        <w:rPr>
          <w:rFonts w:ascii="Arial" w:hAnsi="Arial" w:cs="Arial"/>
          <w:color w:val="222222"/>
          <w:sz w:val="22"/>
          <w:szCs w:val="22"/>
        </w:rPr>
        <w:t xml:space="preserve"> </w:t>
      </w:r>
      <w:r>
        <w:rPr>
          <w:rFonts w:ascii="Arial" w:hAnsi="Arial" w:cs="Arial"/>
          <w:color w:val="222222"/>
          <w:sz w:val="22"/>
          <w:szCs w:val="22"/>
        </w:rPr>
        <w:t>(ime, priimek, naslov)</w:t>
      </w:r>
    </w:p>
    <w:p w14:paraId="4724AF0F" w14:textId="77777777" w:rsidR="00273659" w:rsidRDefault="00273659" w:rsidP="00273659">
      <w:pPr>
        <w:numPr>
          <w:ilvl w:val="0"/>
          <w:numId w:val="6"/>
        </w:numPr>
        <w:jc w:val="both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>podpis lastnika,</w:t>
      </w:r>
    </w:p>
    <w:p w14:paraId="655CBE32" w14:textId="77777777" w:rsidR="00273659" w:rsidRDefault="00273659" w:rsidP="00273659">
      <w:pPr>
        <w:numPr>
          <w:ilvl w:val="0"/>
          <w:numId w:val="6"/>
        </w:numPr>
        <w:jc w:val="both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>velikost in oblika plakata.</w:t>
      </w:r>
    </w:p>
    <w:p w14:paraId="31F965A6" w14:textId="77777777" w:rsidR="00273659" w:rsidRPr="003023DE" w:rsidRDefault="00273659" w:rsidP="00273659">
      <w:pPr>
        <w:jc w:val="both"/>
        <w:rPr>
          <w:rFonts w:ascii="Arial" w:hAnsi="Arial" w:cs="Arial"/>
          <w:color w:val="222222"/>
          <w:sz w:val="22"/>
          <w:szCs w:val="22"/>
        </w:rPr>
      </w:pPr>
      <w:r w:rsidRPr="003023DE">
        <w:rPr>
          <w:rFonts w:ascii="Arial" w:hAnsi="Arial" w:cs="Arial"/>
          <w:color w:val="222222"/>
          <w:sz w:val="22"/>
          <w:szCs w:val="22"/>
        </w:rPr>
        <w:br/>
        <w:t xml:space="preserve">Kadar organizator </w:t>
      </w:r>
      <w:r w:rsidR="00D25223">
        <w:rPr>
          <w:rFonts w:ascii="Arial" w:hAnsi="Arial" w:cs="Arial"/>
          <w:color w:val="222222"/>
          <w:sz w:val="22"/>
          <w:szCs w:val="22"/>
        </w:rPr>
        <w:t>referendumske</w:t>
      </w:r>
      <w:r w:rsidRPr="003023DE">
        <w:rPr>
          <w:rFonts w:ascii="Arial" w:hAnsi="Arial" w:cs="Arial"/>
          <w:color w:val="222222"/>
          <w:sz w:val="22"/>
          <w:szCs w:val="22"/>
        </w:rPr>
        <w:t xml:space="preserve"> kampanje plakatira zunaj plakatnih mest brez soglasja iz prejšnjega odstavka, lastnik oziroma upravljavec sam odstrani plakate na stroške organizatorja ali pozove organizatorja, da plakate nemudoma odstrani. Če organizator v treh dneh od prejema poziva plakatov ne odstrani, lastnik oziroma upravljavec odstrani plakate na stroške organizatorja.</w:t>
      </w:r>
    </w:p>
    <w:p w14:paraId="47BD50D8" w14:textId="77777777" w:rsidR="00273659" w:rsidRPr="003023DE" w:rsidRDefault="00273659" w:rsidP="00273659">
      <w:pPr>
        <w:jc w:val="both"/>
        <w:rPr>
          <w:rFonts w:ascii="Arial" w:hAnsi="Arial" w:cs="Arial"/>
          <w:color w:val="222222"/>
          <w:sz w:val="22"/>
          <w:szCs w:val="22"/>
        </w:rPr>
      </w:pPr>
      <w:r w:rsidRPr="003023DE">
        <w:rPr>
          <w:rFonts w:ascii="Arial" w:hAnsi="Arial" w:cs="Arial"/>
          <w:color w:val="222222"/>
          <w:sz w:val="22"/>
          <w:szCs w:val="22"/>
        </w:rPr>
        <w:br/>
        <w:t xml:space="preserve">Za nameščanje plakatov iz drugega odstavka te točke ni potrebno posebno dovoljenje in zaračunavati </w:t>
      </w:r>
      <w:r>
        <w:rPr>
          <w:rFonts w:ascii="Arial" w:hAnsi="Arial" w:cs="Arial"/>
          <w:color w:val="222222"/>
          <w:sz w:val="22"/>
          <w:szCs w:val="22"/>
        </w:rPr>
        <w:t>občinske</w:t>
      </w:r>
      <w:r w:rsidRPr="003023DE">
        <w:rPr>
          <w:rFonts w:ascii="Arial" w:hAnsi="Arial" w:cs="Arial"/>
          <w:color w:val="222222"/>
          <w:sz w:val="22"/>
          <w:szCs w:val="22"/>
        </w:rPr>
        <w:t xml:space="preserve"> takse.</w:t>
      </w:r>
    </w:p>
    <w:p w14:paraId="44D34982" w14:textId="77777777" w:rsidR="00273659" w:rsidRDefault="00273659" w:rsidP="00273659">
      <w:pPr>
        <w:jc w:val="both"/>
        <w:rPr>
          <w:rFonts w:ascii="Arial" w:hAnsi="Arial" w:cs="Arial"/>
          <w:sz w:val="22"/>
          <w:szCs w:val="22"/>
        </w:rPr>
      </w:pPr>
    </w:p>
    <w:p w14:paraId="78B7CE4C" w14:textId="77777777" w:rsidR="00734942" w:rsidRPr="003023DE" w:rsidRDefault="00E61DCA" w:rsidP="00341EFA">
      <w:pPr>
        <w:jc w:val="center"/>
        <w:rPr>
          <w:rFonts w:ascii="Arial" w:hAnsi="Arial" w:cs="Arial"/>
          <w:sz w:val="22"/>
          <w:szCs w:val="22"/>
        </w:rPr>
      </w:pPr>
      <w:r w:rsidRPr="003023DE">
        <w:rPr>
          <w:rFonts w:ascii="Arial" w:hAnsi="Arial" w:cs="Arial"/>
          <w:sz w:val="22"/>
          <w:szCs w:val="22"/>
        </w:rPr>
        <w:t>3. točka</w:t>
      </w:r>
    </w:p>
    <w:p w14:paraId="3E724427" w14:textId="77777777" w:rsidR="00734942" w:rsidRPr="003023DE" w:rsidRDefault="00734942" w:rsidP="00341EFA">
      <w:pPr>
        <w:jc w:val="both"/>
        <w:rPr>
          <w:rFonts w:ascii="Arial" w:hAnsi="Arial" w:cs="Arial"/>
          <w:sz w:val="22"/>
          <w:szCs w:val="22"/>
        </w:rPr>
      </w:pPr>
    </w:p>
    <w:p w14:paraId="40AD6076" w14:textId="77777777" w:rsidR="00734942" w:rsidRPr="003023DE" w:rsidRDefault="00734942" w:rsidP="00341EFA">
      <w:pPr>
        <w:jc w:val="both"/>
        <w:rPr>
          <w:rFonts w:ascii="Arial" w:hAnsi="Arial" w:cs="Arial"/>
          <w:sz w:val="22"/>
          <w:szCs w:val="22"/>
        </w:rPr>
      </w:pPr>
      <w:r w:rsidRPr="003023DE">
        <w:rPr>
          <w:rFonts w:ascii="Arial" w:hAnsi="Arial" w:cs="Arial"/>
          <w:sz w:val="22"/>
          <w:szCs w:val="22"/>
        </w:rPr>
        <w:t>V občini Vrhni</w:t>
      </w:r>
      <w:r w:rsidR="009A2821" w:rsidRPr="003023DE">
        <w:rPr>
          <w:rFonts w:ascii="Arial" w:hAnsi="Arial" w:cs="Arial"/>
          <w:sz w:val="22"/>
          <w:szCs w:val="22"/>
        </w:rPr>
        <w:t xml:space="preserve">ka se za nameščanje plakatov z </w:t>
      </w:r>
      <w:r w:rsidR="00D25223">
        <w:rPr>
          <w:rFonts w:ascii="Arial" w:hAnsi="Arial" w:cs="Arial"/>
          <w:sz w:val="22"/>
          <w:szCs w:val="22"/>
        </w:rPr>
        <w:t>referendumsko</w:t>
      </w:r>
      <w:r w:rsidRPr="003023DE">
        <w:rPr>
          <w:rFonts w:ascii="Arial" w:hAnsi="Arial" w:cs="Arial"/>
          <w:sz w:val="22"/>
          <w:szCs w:val="22"/>
        </w:rPr>
        <w:t xml:space="preserve"> propagandnimi sporočili določijo </w:t>
      </w:r>
      <w:r w:rsidR="008D3829" w:rsidRPr="003023DE">
        <w:rPr>
          <w:rFonts w:ascii="Arial" w:hAnsi="Arial" w:cs="Arial"/>
          <w:sz w:val="22"/>
          <w:szCs w:val="22"/>
        </w:rPr>
        <w:t>naslednji panoji za splošno plakatiranje, na katerih bo omogočeno brezplačno plakatiranje:</w:t>
      </w:r>
    </w:p>
    <w:p w14:paraId="565A75F8" w14:textId="77777777" w:rsidR="002F1077" w:rsidRPr="00AC2E2E" w:rsidRDefault="002F1077" w:rsidP="002F1077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AC2E2E">
        <w:rPr>
          <w:rFonts w:ascii="Arial" w:hAnsi="Arial" w:cs="Arial"/>
        </w:rPr>
        <w:t>VR VR1830</w:t>
      </w:r>
      <w:r w:rsidR="00AC2E2E" w:rsidRPr="00AC2E2E">
        <w:rPr>
          <w:rFonts w:ascii="Arial" w:hAnsi="Arial" w:cs="Arial"/>
        </w:rPr>
        <w:t>2</w:t>
      </w:r>
      <w:r w:rsidRPr="00AC2E2E">
        <w:rPr>
          <w:rFonts w:ascii="Arial" w:hAnsi="Arial" w:cs="Arial"/>
        </w:rPr>
        <w:t xml:space="preserve"> - Na Hribu - pod cerkvijo sv. Pavla</w:t>
      </w:r>
    </w:p>
    <w:p w14:paraId="676C8288" w14:textId="77777777" w:rsidR="002F1077" w:rsidRPr="00AC2E2E" w:rsidRDefault="002F1077" w:rsidP="002F1077">
      <w:pPr>
        <w:numPr>
          <w:ilvl w:val="0"/>
          <w:numId w:val="1"/>
        </w:numPr>
        <w:rPr>
          <w:rFonts w:ascii="Arial" w:hAnsi="Arial" w:cs="Arial"/>
        </w:rPr>
      </w:pPr>
      <w:r w:rsidRPr="00AC2E2E">
        <w:rPr>
          <w:rFonts w:ascii="Arial" w:hAnsi="Arial" w:cs="Arial"/>
        </w:rPr>
        <w:t>VR VR18</w:t>
      </w:r>
      <w:r w:rsidR="00AC2E2E" w:rsidRPr="00AC2E2E">
        <w:rPr>
          <w:rFonts w:ascii="Arial" w:hAnsi="Arial" w:cs="Arial"/>
        </w:rPr>
        <w:t>901</w:t>
      </w:r>
      <w:r w:rsidRPr="00AC2E2E">
        <w:rPr>
          <w:rFonts w:ascii="Arial" w:hAnsi="Arial" w:cs="Arial"/>
        </w:rPr>
        <w:t xml:space="preserve"> </w:t>
      </w:r>
      <w:r w:rsidR="00AC2E2E" w:rsidRPr="00AC2E2E">
        <w:rPr>
          <w:rFonts w:ascii="Arial" w:hAnsi="Arial" w:cs="Arial"/>
        </w:rPr>
        <w:t>–</w:t>
      </w:r>
      <w:r w:rsidRPr="00AC2E2E">
        <w:rPr>
          <w:rFonts w:ascii="Arial" w:hAnsi="Arial" w:cs="Arial"/>
        </w:rPr>
        <w:t xml:space="preserve"> </w:t>
      </w:r>
      <w:proofErr w:type="spellStart"/>
      <w:r w:rsidR="00AC2E2E" w:rsidRPr="00AC2E2E">
        <w:rPr>
          <w:rFonts w:ascii="Arial" w:hAnsi="Arial" w:cs="Arial"/>
        </w:rPr>
        <w:t>Lošca</w:t>
      </w:r>
      <w:proofErr w:type="spellEnd"/>
      <w:r w:rsidR="00AC2E2E" w:rsidRPr="00AC2E2E">
        <w:rPr>
          <w:rFonts w:ascii="Arial" w:hAnsi="Arial" w:cs="Arial"/>
        </w:rPr>
        <w:t xml:space="preserve"> – pred Cankarjevo knjigarno</w:t>
      </w:r>
    </w:p>
    <w:p w14:paraId="48D89AA2" w14:textId="77777777" w:rsidR="002F1077" w:rsidRPr="00AC2E2E" w:rsidRDefault="002F1077" w:rsidP="002F1077">
      <w:pPr>
        <w:numPr>
          <w:ilvl w:val="0"/>
          <w:numId w:val="1"/>
        </w:numPr>
        <w:rPr>
          <w:rFonts w:ascii="Arial" w:hAnsi="Arial" w:cs="Arial"/>
        </w:rPr>
      </w:pPr>
      <w:r w:rsidRPr="00AC2E2E">
        <w:rPr>
          <w:rFonts w:ascii="Arial" w:hAnsi="Arial" w:cs="Arial"/>
        </w:rPr>
        <w:t>VR VR8410</w:t>
      </w:r>
      <w:r w:rsidR="00AC2E2E" w:rsidRPr="00AC2E2E">
        <w:rPr>
          <w:rFonts w:ascii="Arial" w:hAnsi="Arial" w:cs="Arial"/>
        </w:rPr>
        <w:t>3</w:t>
      </w:r>
      <w:r w:rsidRPr="00AC2E2E">
        <w:rPr>
          <w:rFonts w:ascii="Arial" w:hAnsi="Arial" w:cs="Arial"/>
        </w:rPr>
        <w:t xml:space="preserve"> - C. 6. maja - "lekarna"</w:t>
      </w:r>
    </w:p>
    <w:p w14:paraId="38B12307" w14:textId="77777777" w:rsidR="002F1077" w:rsidRPr="00AC2E2E" w:rsidRDefault="002F1077" w:rsidP="002F1077">
      <w:pPr>
        <w:numPr>
          <w:ilvl w:val="0"/>
          <w:numId w:val="1"/>
        </w:numPr>
        <w:rPr>
          <w:rFonts w:ascii="Arial" w:hAnsi="Arial" w:cs="Arial"/>
        </w:rPr>
      </w:pPr>
      <w:r w:rsidRPr="00AC2E2E">
        <w:rPr>
          <w:rFonts w:ascii="Arial" w:hAnsi="Arial" w:cs="Arial"/>
        </w:rPr>
        <w:t>VR VR19</w:t>
      </w:r>
      <w:r w:rsidR="00AC2E2E" w:rsidRPr="00AC2E2E">
        <w:rPr>
          <w:rFonts w:ascii="Arial" w:hAnsi="Arial" w:cs="Arial"/>
        </w:rPr>
        <w:t>301</w:t>
      </w:r>
      <w:r w:rsidRPr="00AC2E2E">
        <w:rPr>
          <w:rFonts w:ascii="Arial" w:hAnsi="Arial" w:cs="Arial"/>
        </w:rPr>
        <w:t xml:space="preserve"> </w:t>
      </w:r>
      <w:r w:rsidR="00AC2E2E" w:rsidRPr="00AC2E2E">
        <w:rPr>
          <w:rFonts w:ascii="Arial" w:hAnsi="Arial" w:cs="Arial"/>
        </w:rPr>
        <w:t>–</w:t>
      </w:r>
      <w:r w:rsidRPr="00AC2E2E">
        <w:rPr>
          <w:rFonts w:ascii="Arial" w:hAnsi="Arial" w:cs="Arial"/>
        </w:rPr>
        <w:t xml:space="preserve"> </w:t>
      </w:r>
      <w:r w:rsidR="00AC2E2E" w:rsidRPr="00AC2E2E">
        <w:rPr>
          <w:rFonts w:ascii="Arial" w:hAnsi="Arial" w:cs="Arial"/>
        </w:rPr>
        <w:t>Jelovškova cesta - Tržnica</w:t>
      </w:r>
    </w:p>
    <w:p w14:paraId="7E9985C7" w14:textId="77777777" w:rsidR="002F1077" w:rsidRPr="00AC2E2E" w:rsidRDefault="002F1077" w:rsidP="002F1077">
      <w:pPr>
        <w:numPr>
          <w:ilvl w:val="0"/>
          <w:numId w:val="1"/>
        </w:numPr>
        <w:rPr>
          <w:rFonts w:ascii="Arial" w:hAnsi="Arial" w:cs="Arial"/>
        </w:rPr>
      </w:pPr>
      <w:r w:rsidRPr="00AC2E2E">
        <w:rPr>
          <w:rFonts w:ascii="Arial" w:hAnsi="Arial" w:cs="Arial"/>
        </w:rPr>
        <w:t>VR VR13630</w:t>
      </w:r>
      <w:r w:rsidR="00AC2E2E" w:rsidRPr="00AC2E2E">
        <w:rPr>
          <w:rFonts w:ascii="Arial" w:hAnsi="Arial" w:cs="Arial"/>
        </w:rPr>
        <w:t>1</w:t>
      </w:r>
      <w:r w:rsidRPr="00AC2E2E">
        <w:rPr>
          <w:rFonts w:ascii="Arial" w:hAnsi="Arial" w:cs="Arial"/>
        </w:rPr>
        <w:t xml:space="preserve"> - Kolodvorska c. - Vrtnarija - "Flamingo"</w:t>
      </w:r>
    </w:p>
    <w:p w14:paraId="62AE1302" w14:textId="77777777" w:rsidR="00F850D6" w:rsidRPr="00AC2E2E" w:rsidRDefault="00F850D6" w:rsidP="00F850D6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4B1C2D56" w14:textId="77777777" w:rsidR="006B773E" w:rsidRPr="00C759BB" w:rsidRDefault="006B773E" w:rsidP="00341EFA">
      <w:pPr>
        <w:jc w:val="both"/>
        <w:rPr>
          <w:rFonts w:ascii="Arial" w:hAnsi="Arial" w:cs="Arial"/>
          <w:sz w:val="22"/>
          <w:szCs w:val="22"/>
        </w:rPr>
      </w:pPr>
    </w:p>
    <w:p w14:paraId="13040E84" w14:textId="77777777" w:rsidR="007E4BBA" w:rsidRDefault="00E70FD9" w:rsidP="00341EFA">
      <w:pPr>
        <w:jc w:val="both"/>
        <w:rPr>
          <w:rFonts w:ascii="Arial" w:hAnsi="Arial" w:cs="Arial"/>
          <w:sz w:val="22"/>
          <w:szCs w:val="22"/>
        </w:rPr>
      </w:pPr>
      <w:r w:rsidRPr="003023DE">
        <w:rPr>
          <w:rFonts w:ascii="Arial" w:hAnsi="Arial" w:cs="Arial"/>
          <w:sz w:val="22"/>
          <w:szCs w:val="22"/>
        </w:rPr>
        <w:t xml:space="preserve">Na navedenih </w:t>
      </w:r>
      <w:r w:rsidR="00F17D21" w:rsidRPr="003023DE">
        <w:rPr>
          <w:rFonts w:ascii="Arial" w:hAnsi="Arial" w:cs="Arial"/>
          <w:sz w:val="22"/>
          <w:szCs w:val="22"/>
        </w:rPr>
        <w:t>panojih</w:t>
      </w:r>
      <w:r w:rsidRPr="003023DE">
        <w:rPr>
          <w:rFonts w:ascii="Arial" w:hAnsi="Arial" w:cs="Arial"/>
          <w:sz w:val="22"/>
          <w:szCs w:val="22"/>
        </w:rPr>
        <w:t xml:space="preserve"> </w:t>
      </w:r>
      <w:r w:rsidR="00D20BF9">
        <w:rPr>
          <w:rFonts w:ascii="Arial" w:hAnsi="Arial" w:cs="Arial"/>
          <w:sz w:val="22"/>
          <w:szCs w:val="22"/>
        </w:rPr>
        <w:t xml:space="preserve">Občina Vrhnika </w:t>
      </w:r>
      <w:r w:rsidR="00195B27">
        <w:rPr>
          <w:rFonts w:ascii="Arial" w:hAnsi="Arial" w:cs="Arial"/>
          <w:sz w:val="22"/>
          <w:szCs w:val="22"/>
        </w:rPr>
        <w:t xml:space="preserve"> zagotovi </w:t>
      </w:r>
      <w:r w:rsidR="00D20BF9">
        <w:rPr>
          <w:rFonts w:ascii="Arial" w:hAnsi="Arial" w:cs="Arial"/>
          <w:sz w:val="22"/>
          <w:szCs w:val="22"/>
        </w:rPr>
        <w:t xml:space="preserve">brezplačno </w:t>
      </w:r>
      <w:r w:rsidR="00195B27">
        <w:rPr>
          <w:rFonts w:ascii="Arial" w:hAnsi="Arial" w:cs="Arial"/>
          <w:sz w:val="22"/>
          <w:szCs w:val="22"/>
        </w:rPr>
        <w:t xml:space="preserve">plakatiranje </w:t>
      </w:r>
      <w:r w:rsidR="00D20BF9">
        <w:rPr>
          <w:rFonts w:ascii="Arial" w:hAnsi="Arial" w:cs="Arial"/>
          <w:sz w:val="22"/>
          <w:szCs w:val="22"/>
        </w:rPr>
        <w:t>organizatorj</w:t>
      </w:r>
      <w:r w:rsidR="00195B27">
        <w:rPr>
          <w:rFonts w:ascii="Arial" w:hAnsi="Arial" w:cs="Arial"/>
          <w:sz w:val="22"/>
          <w:szCs w:val="22"/>
        </w:rPr>
        <w:t xml:space="preserve">em </w:t>
      </w:r>
      <w:r w:rsidR="00D25223">
        <w:rPr>
          <w:rFonts w:ascii="Arial" w:hAnsi="Arial" w:cs="Arial"/>
          <w:sz w:val="22"/>
          <w:szCs w:val="22"/>
        </w:rPr>
        <w:t>referendumske</w:t>
      </w:r>
      <w:r w:rsidR="00D20BF9">
        <w:rPr>
          <w:rFonts w:ascii="Arial" w:hAnsi="Arial" w:cs="Arial"/>
          <w:sz w:val="22"/>
          <w:szCs w:val="22"/>
        </w:rPr>
        <w:t xml:space="preserve"> kampanje</w:t>
      </w:r>
      <w:r w:rsidR="00A21F6F">
        <w:rPr>
          <w:rFonts w:ascii="Arial" w:hAnsi="Arial" w:cs="Arial"/>
          <w:sz w:val="22"/>
          <w:szCs w:val="22"/>
        </w:rPr>
        <w:t xml:space="preserve"> štiri</w:t>
      </w:r>
      <w:r w:rsidR="00A21F6F" w:rsidRPr="00270195">
        <w:rPr>
          <w:rFonts w:ascii="Arial" w:hAnsi="Arial" w:cs="Arial"/>
          <w:sz w:val="22"/>
          <w:szCs w:val="22"/>
        </w:rPr>
        <w:t xml:space="preserve"> plakatna</w:t>
      </w:r>
      <w:r w:rsidR="00A21F6F" w:rsidRPr="003023DE">
        <w:rPr>
          <w:rFonts w:ascii="Arial" w:hAnsi="Arial" w:cs="Arial"/>
          <w:sz w:val="22"/>
          <w:szCs w:val="22"/>
        </w:rPr>
        <w:t xml:space="preserve"> mesta v površini formata B1</w:t>
      </w:r>
      <w:r w:rsidR="00D20BF9">
        <w:rPr>
          <w:rFonts w:ascii="Arial" w:hAnsi="Arial" w:cs="Arial"/>
          <w:sz w:val="22"/>
          <w:szCs w:val="22"/>
        </w:rPr>
        <w:t xml:space="preserve"> za čas za čas</w:t>
      </w:r>
      <w:r w:rsidR="009F4F89" w:rsidRPr="00270195">
        <w:rPr>
          <w:rFonts w:ascii="Arial" w:hAnsi="Arial" w:cs="Arial"/>
          <w:sz w:val="22"/>
          <w:szCs w:val="22"/>
        </w:rPr>
        <w:t xml:space="preserve"> od </w:t>
      </w:r>
      <w:r w:rsidR="00AC2E2E">
        <w:rPr>
          <w:rFonts w:ascii="Arial" w:hAnsi="Arial" w:cs="Arial"/>
          <w:sz w:val="22"/>
          <w:szCs w:val="22"/>
        </w:rPr>
        <w:t>10</w:t>
      </w:r>
      <w:r w:rsidR="004974F2" w:rsidRPr="00270195">
        <w:rPr>
          <w:rFonts w:ascii="Arial" w:hAnsi="Arial" w:cs="Arial"/>
          <w:sz w:val="22"/>
          <w:szCs w:val="22"/>
        </w:rPr>
        <w:t>.</w:t>
      </w:r>
      <w:r w:rsidR="00580E90">
        <w:rPr>
          <w:rFonts w:ascii="Arial" w:hAnsi="Arial" w:cs="Arial"/>
          <w:sz w:val="22"/>
          <w:szCs w:val="22"/>
        </w:rPr>
        <w:t xml:space="preserve"> </w:t>
      </w:r>
      <w:r w:rsidR="00AC2E2E">
        <w:rPr>
          <w:rFonts w:ascii="Arial" w:hAnsi="Arial" w:cs="Arial"/>
          <w:sz w:val="22"/>
          <w:szCs w:val="22"/>
        </w:rPr>
        <w:t>11</w:t>
      </w:r>
      <w:r w:rsidR="004974F2" w:rsidRPr="00270195">
        <w:rPr>
          <w:rFonts w:ascii="Arial" w:hAnsi="Arial" w:cs="Arial"/>
          <w:sz w:val="22"/>
          <w:szCs w:val="22"/>
        </w:rPr>
        <w:t>.</w:t>
      </w:r>
      <w:r w:rsidR="00580E90">
        <w:rPr>
          <w:rFonts w:ascii="Arial" w:hAnsi="Arial" w:cs="Arial"/>
          <w:sz w:val="22"/>
          <w:szCs w:val="22"/>
        </w:rPr>
        <w:t xml:space="preserve"> </w:t>
      </w:r>
      <w:r w:rsidR="004974F2" w:rsidRPr="00270195">
        <w:rPr>
          <w:rFonts w:ascii="Arial" w:hAnsi="Arial" w:cs="Arial"/>
          <w:sz w:val="22"/>
          <w:szCs w:val="22"/>
        </w:rPr>
        <w:t>20</w:t>
      </w:r>
      <w:r w:rsidR="00580E90">
        <w:rPr>
          <w:rFonts w:ascii="Arial" w:hAnsi="Arial" w:cs="Arial"/>
          <w:sz w:val="22"/>
          <w:szCs w:val="22"/>
        </w:rPr>
        <w:t>2</w:t>
      </w:r>
      <w:r w:rsidR="00A90F4C">
        <w:rPr>
          <w:rFonts w:ascii="Arial" w:hAnsi="Arial" w:cs="Arial"/>
          <w:sz w:val="22"/>
          <w:szCs w:val="22"/>
        </w:rPr>
        <w:t>5</w:t>
      </w:r>
      <w:r w:rsidR="00F17D21" w:rsidRPr="00270195">
        <w:rPr>
          <w:rFonts w:ascii="Arial" w:hAnsi="Arial" w:cs="Arial"/>
          <w:sz w:val="22"/>
          <w:szCs w:val="22"/>
        </w:rPr>
        <w:t xml:space="preserve"> </w:t>
      </w:r>
      <w:r w:rsidR="006B773E" w:rsidRPr="00270195">
        <w:rPr>
          <w:rFonts w:ascii="Arial" w:hAnsi="Arial" w:cs="Arial"/>
          <w:sz w:val="22"/>
          <w:szCs w:val="22"/>
        </w:rPr>
        <w:t xml:space="preserve">do </w:t>
      </w:r>
      <w:r w:rsidR="00AC2E2E">
        <w:rPr>
          <w:rFonts w:ascii="Arial" w:hAnsi="Arial" w:cs="Arial"/>
          <w:sz w:val="22"/>
          <w:szCs w:val="22"/>
        </w:rPr>
        <w:t>23</w:t>
      </w:r>
      <w:r w:rsidR="004974F2" w:rsidRPr="00270195">
        <w:rPr>
          <w:rFonts w:ascii="Arial" w:hAnsi="Arial" w:cs="Arial"/>
          <w:sz w:val="22"/>
          <w:szCs w:val="22"/>
        </w:rPr>
        <w:t>.</w:t>
      </w:r>
      <w:r w:rsidR="00580E90">
        <w:rPr>
          <w:rFonts w:ascii="Arial" w:hAnsi="Arial" w:cs="Arial"/>
          <w:sz w:val="22"/>
          <w:szCs w:val="22"/>
        </w:rPr>
        <w:t xml:space="preserve"> </w:t>
      </w:r>
      <w:r w:rsidR="00AC2E2E">
        <w:rPr>
          <w:rFonts w:ascii="Arial" w:hAnsi="Arial" w:cs="Arial"/>
          <w:sz w:val="22"/>
          <w:szCs w:val="22"/>
        </w:rPr>
        <w:t>11</w:t>
      </w:r>
      <w:r w:rsidR="004974F2" w:rsidRPr="00270195">
        <w:rPr>
          <w:rFonts w:ascii="Arial" w:hAnsi="Arial" w:cs="Arial"/>
          <w:sz w:val="22"/>
          <w:szCs w:val="22"/>
        </w:rPr>
        <w:t>.</w:t>
      </w:r>
      <w:r w:rsidR="00580E90">
        <w:rPr>
          <w:rFonts w:ascii="Arial" w:hAnsi="Arial" w:cs="Arial"/>
          <w:sz w:val="22"/>
          <w:szCs w:val="22"/>
        </w:rPr>
        <w:t xml:space="preserve"> </w:t>
      </w:r>
      <w:r w:rsidR="006B773E" w:rsidRPr="00270195">
        <w:rPr>
          <w:rFonts w:ascii="Arial" w:hAnsi="Arial" w:cs="Arial"/>
          <w:sz w:val="22"/>
          <w:szCs w:val="22"/>
        </w:rPr>
        <w:t>20</w:t>
      </w:r>
      <w:r w:rsidR="00580E90">
        <w:rPr>
          <w:rFonts w:ascii="Arial" w:hAnsi="Arial" w:cs="Arial"/>
          <w:sz w:val="22"/>
          <w:szCs w:val="22"/>
        </w:rPr>
        <w:t>2</w:t>
      </w:r>
      <w:r w:rsidR="00A90F4C">
        <w:rPr>
          <w:rFonts w:ascii="Arial" w:hAnsi="Arial" w:cs="Arial"/>
          <w:sz w:val="22"/>
          <w:szCs w:val="22"/>
        </w:rPr>
        <w:t>5</w:t>
      </w:r>
      <w:r w:rsidR="00347534">
        <w:rPr>
          <w:rFonts w:ascii="Arial" w:hAnsi="Arial" w:cs="Arial"/>
          <w:sz w:val="22"/>
          <w:szCs w:val="22"/>
        </w:rPr>
        <w:t>.</w:t>
      </w:r>
    </w:p>
    <w:p w14:paraId="1DADA25D" w14:textId="77777777" w:rsidR="00C451AC" w:rsidRDefault="00C451AC" w:rsidP="00341EFA">
      <w:pPr>
        <w:jc w:val="both"/>
        <w:rPr>
          <w:rFonts w:ascii="Arial" w:hAnsi="Arial" w:cs="Arial"/>
          <w:sz w:val="22"/>
          <w:szCs w:val="22"/>
        </w:rPr>
      </w:pPr>
    </w:p>
    <w:p w14:paraId="293A9D68" w14:textId="77777777" w:rsidR="00FD201E" w:rsidRDefault="00FD201E" w:rsidP="00341EFA">
      <w:pPr>
        <w:jc w:val="both"/>
        <w:rPr>
          <w:rFonts w:ascii="Arial" w:hAnsi="Arial" w:cs="Arial"/>
          <w:sz w:val="22"/>
          <w:szCs w:val="22"/>
        </w:rPr>
      </w:pPr>
    </w:p>
    <w:p w14:paraId="48B56D88" w14:textId="77777777" w:rsidR="00FD201E" w:rsidRDefault="00FD201E" w:rsidP="00341EFA">
      <w:pPr>
        <w:jc w:val="both"/>
        <w:rPr>
          <w:rFonts w:ascii="Arial" w:hAnsi="Arial" w:cs="Arial"/>
          <w:sz w:val="22"/>
          <w:szCs w:val="22"/>
        </w:rPr>
      </w:pPr>
    </w:p>
    <w:p w14:paraId="7337D092" w14:textId="77777777" w:rsidR="009F01A2" w:rsidRPr="003023DE" w:rsidRDefault="00462F52" w:rsidP="00341EF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E61DCA" w:rsidRPr="003023DE">
        <w:rPr>
          <w:rFonts w:ascii="Arial" w:hAnsi="Arial" w:cs="Arial"/>
          <w:sz w:val="22"/>
          <w:szCs w:val="22"/>
        </w:rPr>
        <w:t>. točka</w:t>
      </w:r>
    </w:p>
    <w:p w14:paraId="3F496CE5" w14:textId="77777777" w:rsidR="009F01A2" w:rsidRPr="003023DE" w:rsidRDefault="009F01A2" w:rsidP="00341EFA">
      <w:pPr>
        <w:jc w:val="both"/>
        <w:rPr>
          <w:rFonts w:ascii="Arial" w:hAnsi="Arial" w:cs="Arial"/>
          <w:sz w:val="22"/>
          <w:szCs w:val="22"/>
        </w:rPr>
      </w:pPr>
    </w:p>
    <w:p w14:paraId="7EE370C5" w14:textId="77777777" w:rsidR="003D23C0" w:rsidRPr="00755103" w:rsidRDefault="003D23C0" w:rsidP="00341EFA">
      <w:pPr>
        <w:jc w:val="both"/>
        <w:rPr>
          <w:rFonts w:ascii="Arial" w:hAnsi="Arial" w:cs="Arial"/>
          <w:sz w:val="22"/>
          <w:szCs w:val="22"/>
        </w:rPr>
      </w:pPr>
      <w:r w:rsidRPr="003023DE">
        <w:rPr>
          <w:rFonts w:ascii="Arial" w:hAnsi="Arial" w:cs="Arial"/>
          <w:sz w:val="22"/>
          <w:szCs w:val="22"/>
        </w:rPr>
        <w:t>Pri razdelitvi brezplačnih plakatnih mest se upošteva načelo enakopravnosti pri nameščanju plakatov na plakatna mesta</w:t>
      </w:r>
      <w:r w:rsidR="005054CD">
        <w:rPr>
          <w:rFonts w:ascii="Arial" w:hAnsi="Arial" w:cs="Arial"/>
          <w:sz w:val="22"/>
          <w:szCs w:val="22"/>
        </w:rPr>
        <w:t>, ne glede na to, kako veliko stranko oziroma listo predstavlja posamezen organizator.</w:t>
      </w:r>
      <w:r w:rsidR="009E39F7" w:rsidRPr="003023DE">
        <w:rPr>
          <w:rFonts w:ascii="Arial" w:hAnsi="Arial" w:cs="Arial"/>
          <w:sz w:val="22"/>
          <w:szCs w:val="22"/>
        </w:rPr>
        <w:t xml:space="preserve"> </w:t>
      </w:r>
      <w:r w:rsidR="001E55D2">
        <w:rPr>
          <w:rFonts w:ascii="Arial" w:hAnsi="Arial" w:cs="Arial"/>
          <w:sz w:val="22"/>
          <w:szCs w:val="22"/>
        </w:rPr>
        <w:t xml:space="preserve">Razdelitev brezplačnih plakatnih mest se določi </w:t>
      </w:r>
      <w:r w:rsidRPr="003023DE">
        <w:rPr>
          <w:rFonts w:ascii="Arial" w:hAnsi="Arial" w:cs="Arial"/>
          <w:sz w:val="22"/>
          <w:szCs w:val="22"/>
        </w:rPr>
        <w:t xml:space="preserve">z javnim žrebom, ki ga bo </w:t>
      </w:r>
      <w:r w:rsidR="00A97773" w:rsidRPr="003023DE">
        <w:rPr>
          <w:rFonts w:ascii="Arial" w:hAnsi="Arial" w:cs="Arial"/>
          <w:sz w:val="22"/>
          <w:szCs w:val="22"/>
        </w:rPr>
        <w:t>K</w:t>
      </w:r>
      <w:r w:rsidRPr="003023DE">
        <w:rPr>
          <w:rFonts w:ascii="Arial" w:hAnsi="Arial" w:cs="Arial"/>
          <w:sz w:val="22"/>
          <w:szCs w:val="22"/>
        </w:rPr>
        <w:t>omisija za mandatna vprašanja, volitve</w:t>
      </w:r>
      <w:r w:rsidR="000C4FFF">
        <w:rPr>
          <w:rFonts w:ascii="Arial" w:hAnsi="Arial" w:cs="Arial"/>
          <w:sz w:val="22"/>
          <w:szCs w:val="22"/>
        </w:rPr>
        <w:t xml:space="preserve"> in</w:t>
      </w:r>
      <w:r w:rsidRPr="003023DE">
        <w:rPr>
          <w:rFonts w:ascii="Arial" w:hAnsi="Arial" w:cs="Arial"/>
          <w:sz w:val="22"/>
          <w:szCs w:val="22"/>
        </w:rPr>
        <w:t xml:space="preserve"> imenovanja </w:t>
      </w:r>
      <w:r w:rsidRPr="00755103">
        <w:rPr>
          <w:rFonts w:ascii="Arial" w:hAnsi="Arial" w:cs="Arial"/>
          <w:sz w:val="22"/>
          <w:szCs w:val="22"/>
        </w:rPr>
        <w:t xml:space="preserve">izvedla v </w:t>
      </w:r>
      <w:r w:rsidR="00273659" w:rsidRPr="00755103">
        <w:rPr>
          <w:rFonts w:ascii="Arial" w:hAnsi="Arial" w:cs="Arial"/>
          <w:sz w:val="22"/>
          <w:szCs w:val="22"/>
        </w:rPr>
        <w:t>sredo,</w:t>
      </w:r>
      <w:r w:rsidR="009E39F7" w:rsidRPr="00755103">
        <w:rPr>
          <w:rFonts w:ascii="Arial" w:hAnsi="Arial" w:cs="Arial"/>
          <w:sz w:val="22"/>
          <w:szCs w:val="22"/>
        </w:rPr>
        <w:t xml:space="preserve"> </w:t>
      </w:r>
      <w:r w:rsidR="00AC2E2E">
        <w:rPr>
          <w:rFonts w:ascii="Arial" w:hAnsi="Arial" w:cs="Arial"/>
          <w:sz w:val="22"/>
          <w:szCs w:val="22"/>
        </w:rPr>
        <w:t>5</w:t>
      </w:r>
      <w:r w:rsidR="004974F2" w:rsidRPr="00755103">
        <w:rPr>
          <w:rFonts w:ascii="Arial" w:hAnsi="Arial" w:cs="Arial"/>
          <w:sz w:val="22"/>
          <w:szCs w:val="22"/>
        </w:rPr>
        <w:t>.</w:t>
      </w:r>
      <w:r w:rsidR="00580E90" w:rsidRPr="00755103">
        <w:rPr>
          <w:rFonts w:ascii="Arial" w:hAnsi="Arial" w:cs="Arial"/>
          <w:sz w:val="22"/>
          <w:szCs w:val="22"/>
        </w:rPr>
        <w:t xml:space="preserve"> </w:t>
      </w:r>
      <w:r w:rsidR="00AC2E2E">
        <w:rPr>
          <w:rFonts w:ascii="Arial" w:hAnsi="Arial" w:cs="Arial"/>
          <w:sz w:val="22"/>
          <w:szCs w:val="22"/>
        </w:rPr>
        <w:t>11</w:t>
      </w:r>
      <w:r w:rsidR="004974F2" w:rsidRPr="00755103">
        <w:rPr>
          <w:rFonts w:ascii="Arial" w:hAnsi="Arial" w:cs="Arial"/>
          <w:sz w:val="22"/>
          <w:szCs w:val="22"/>
        </w:rPr>
        <w:t>.</w:t>
      </w:r>
      <w:r w:rsidR="00580E90" w:rsidRPr="00755103">
        <w:rPr>
          <w:rFonts w:ascii="Arial" w:hAnsi="Arial" w:cs="Arial"/>
          <w:sz w:val="22"/>
          <w:szCs w:val="22"/>
        </w:rPr>
        <w:t xml:space="preserve"> 202</w:t>
      </w:r>
      <w:r w:rsidR="00A90F4C">
        <w:rPr>
          <w:rFonts w:ascii="Arial" w:hAnsi="Arial" w:cs="Arial"/>
          <w:sz w:val="22"/>
          <w:szCs w:val="22"/>
        </w:rPr>
        <w:t>5</w:t>
      </w:r>
      <w:r w:rsidRPr="00755103">
        <w:rPr>
          <w:rFonts w:ascii="Arial" w:hAnsi="Arial" w:cs="Arial"/>
          <w:sz w:val="22"/>
          <w:szCs w:val="22"/>
        </w:rPr>
        <w:t xml:space="preserve"> ob </w:t>
      </w:r>
      <w:r w:rsidR="00D37D5F" w:rsidRPr="00755103">
        <w:rPr>
          <w:rFonts w:ascii="Arial" w:hAnsi="Arial" w:cs="Arial"/>
          <w:sz w:val="22"/>
          <w:szCs w:val="22"/>
        </w:rPr>
        <w:t>1</w:t>
      </w:r>
      <w:r w:rsidR="003A222F" w:rsidRPr="00755103">
        <w:rPr>
          <w:rFonts w:ascii="Arial" w:hAnsi="Arial" w:cs="Arial"/>
          <w:sz w:val="22"/>
          <w:szCs w:val="22"/>
        </w:rPr>
        <w:t>7</w:t>
      </w:r>
      <w:r w:rsidR="0016338E" w:rsidRPr="00755103">
        <w:rPr>
          <w:rFonts w:ascii="Arial" w:hAnsi="Arial" w:cs="Arial"/>
          <w:sz w:val="22"/>
          <w:szCs w:val="22"/>
        </w:rPr>
        <w:t>.</w:t>
      </w:r>
      <w:r w:rsidR="00347534" w:rsidRPr="00755103">
        <w:rPr>
          <w:rFonts w:ascii="Arial" w:hAnsi="Arial" w:cs="Arial"/>
          <w:sz w:val="22"/>
          <w:szCs w:val="22"/>
        </w:rPr>
        <w:t>00</w:t>
      </w:r>
      <w:r w:rsidR="0016338E" w:rsidRPr="00755103">
        <w:rPr>
          <w:rFonts w:ascii="Arial" w:hAnsi="Arial" w:cs="Arial"/>
          <w:sz w:val="22"/>
          <w:szCs w:val="22"/>
        </w:rPr>
        <w:t xml:space="preserve"> </w:t>
      </w:r>
      <w:r w:rsidRPr="00755103">
        <w:rPr>
          <w:rFonts w:ascii="Arial" w:hAnsi="Arial" w:cs="Arial"/>
          <w:sz w:val="22"/>
          <w:szCs w:val="22"/>
        </w:rPr>
        <w:t>uri, v sejni sobi Občine Vrhnika.</w:t>
      </w:r>
    </w:p>
    <w:p w14:paraId="766A1EC3" w14:textId="77777777" w:rsidR="003D23C0" w:rsidRPr="001E55D2" w:rsidRDefault="003D23C0" w:rsidP="00341EFA">
      <w:pPr>
        <w:jc w:val="both"/>
        <w:rPr>
          <w:rFonts w:ascii="Arial" w:hAnsi="Arial" w:cs="Arial"/>
          <w:sz w:val="22"/>
          <w:szCs w:val="22"/>
        </w:rPr>
      </w:pPr>
    </w:p>
    <w:p w14:paraId="602B1FF1" w14:textId="77777777" w:rsidR="009E39F7" w:rsidRPr="00755103" w:rsidRDefault="009E39F7" w:rsidP="00341EFA">
      <w:pPr>
        <w:jc w:val="both"/>
        <w:rPr>
          <w:rFonts w:ascii="Arial" w:hAnsi="Arial" w:cs="Arial"/>
          <w:sz w:val="22"/>
          <w:szCs w:val="22"/>
        </w:rPr>
      </w:pPr>
      <w:r w:rsidRPr="00755103">
        <w:rPr>
          <w:rFonts w:ascii="Arial" w:hAnsi="Arial" w:cs="Arial"/>
          <w:sz w:val="22"/>
          <w:szCs w:val="22"/>
        </w:rPr>
        <w:t xml:space="preserve">Organizatorji </w:t>
      </w:r>
      <w:r w:rsidR="00D25223">
        <w:rPr>
          <w:rFonts w:ascii="Arial" w:hAnsi="Arial" w:cs="Arial"/>
          <w:sz w:val="22"/>
          <w:szCs w:val="22"/>
        </w:rPr>
        <w:t>referendumske</w:t>
      </w:r>
      <w:r w:rsidR="009F01A2" w:rsidRPr="00755103">
        <w:rPr>
          <w:rFonts w:ascii="Arial" w:hAnsi="Arial" w:cs="Arial"/>
          <w:sz w:val="22"/>
          <w:szCs w:val="22"/>
        </w:rPr>
        <w:t xml:space="preserve"> kampanje so dolžni do </w:t>
      </w:r>
      <w:r w:rsidR="000838A4">
        <w:rPr>
          <w:rFonts w:ascii="Arial" w:hAnsi="Arial" w:cs="Arial"/>
          <w:sz w:val="22"/>
          <w:szCs w:val="22"/>
        </w:rPr>
        <w:t>torka</w:t>
      </w:r>
      <w:r w:rsidR="001E55D2" w:rsidRPr="00755103">
        <w:rPr>
          <w:rFonts w:ascii="Arial" w:hAnsi="Arial" w:cs="Arial"/>
          <w:sz w:val="22"/>
          <w:szCs w:val="22"/>
        </w:rPr>
        <w:t xml:space="preserve">, </w:t>
      </w:r>
      <w:r w:rsidR="00AC2E2E">
        <w:rPr>
          <w:rFonts w:ascii="Arial" w:hAnsi="Arial" w:cs="Arial"/>
          <w:sz w:val="22"/>
          <w:szCs w:val="22"/>
        </w:rPr>
        <w:t>4</w:t>
      </w:r>
      <w:r w:rsidR="004974F2" w:rsidRPr="00755103">
        <w:rPr>
          <w:rFonts w:ascii="Arial" w:hAnsi="Arial" w:cs="Arial"/>
          <w:sz w:val="22"/>
          <w:szCs w:val="22"/>
        </w:rPr>
        <w:t>.</w:t>
      </w:r>
      <w:r w:rsidR="00580E90" w:rsidRPr="00755103">
        <w:rPr>
          <w:rFonts w:ascii="Arial" w:hAnsi="Arial" w:cs="Arial"/>
          <w:sz w:val="22"/>
          <w:szCs w:val="22"/>
        </w:rPr>
        <w:t xml:space="preserve"> </w:t>
      </w:r>
      <w:r w:rsidR="00AC2E2E">
        <w:rPr>
          <w:rFonts w:ascii="Arial" w:hAnsi="Arial" w:cs="Arial"/>
          <w:sz w:val="22"/>
          <w:szCs w:val="22"/>
        </w:rPr>
        <w:t>11</w:t>
      </w:r>
      <w:r w:rsidR="004974F2" w:rsidRPr="00755103">
        <w:rPr>
          <w:rFonts w:ascii="Arial" w:hAnsi="Arial" w:cs="Arial"/>
          <w:sz w:val="22"/>
          <w:szCs w:val="22"/>
        </w:rPr>
        <w:t>.</w:t>
      </w:r>
      <w:r w:rsidR="00580E90" w:rsidRPr="00755103">
        <w:rPr>
          <w:rFonts w:ascii="Arial" w:hAnsi="Arial" w:cs="Arial"/>
          <w:sz w:val="22"/>
          <w:szCs w:val="22"/>
        </w:rPr>
        <w:t xml:space="preserve"> 202</w:t>
      </w:r>
      <w:r w:rsidR="00A90F4C">
        <w:rPr>
          <w:rFonts w:ascii="Arial" w:hAnsi="Arial" w:cs="Arial"/>
          <w:sz w:val="22"/>
          <w:szCs w:val="22"/>
        </w:rPr>
        <w:t>5</w:t>
      </w:r>
      <w:r w:rsidR="004974F2" w:rsidRPr="00755103">
        <w:rPr>
          <w:rFonts w:ascii="Arial" w:hAnsi="Arial" w:cs="Arial"/>
          <w:sz w:val="22"/>
          <w:szCs w:val="22"/>
        </w:rPr>
        <w:t xml:space="preserve"> </w:t>
      </w:r>
      <w:r w:rsidR="009F01A2" w:rsidRPr="00755103">
        <w:rPr>
          <w:rFonts w:ascii="Arial" w:hAnsi="Arial" w:cs="Arial"/>
          <w:sz w:val="22"/>
          <w:szCs w:val="22"/>
        </w:rPr>
        <w:t xml:space="preserve">do </w:t>
      </w:r>
      <w:r w:rsidR="0016338E" w:rsidRPr="00755103">
        <w:rPr>
          <w:rFonts w:ascii="Arial" w:hAnsi="Arial" w:cs="Arial"/>
          <w:sz w:val="22"/>
          <w:szCs w:val="22"/>
        </w:rPr>
        <w:t>1</w:t>
      </w:r>
      <w:r w:rsidR="001E55D2" w:rsidRPr="00755103">
        <w:rPr>
          <w:rFonts w:ascii="Arial" w:hAnsi="Arial" w:cs="Arial"/>
          <w:sz w:val="22"/>
          <w:szCs w:val="22"/>
        </w:rPr>
        <w:t>0</w:t>
      </w:r>
      <w:r w:rsidR="0016338E" w:rsidRPr="00755103">
        <w:rPr>
          <w:rFonts w:ascii="Arial" w:hAnsi="Arial" w:cs="Arial"/>
          <w:sz w:val="22"/>
          <w:szCs w:val="22"/>
        </w:rPr>
        <w:t>.</w:t>
      </w:r>
      <w:r w:rsidR="00580E90" w:rsidRPr="00755103">
        <w:rPr>
          <w:rFonts w:ascii="Arial" w:hAnsi="Arial" w:cs="Arial"/>
          <w:sz w:val="22"/>
          <w:szCs w:val="22"/>
        </w:rPr>
        <w:t>00</w:t>
      </w:r>
      <w:r w:rsidR="009F01A2" w:rsidRPr="00755103">
        <w:rPr>
          <w:rFonts w:ascii="Arial" w:hAnsi="Arial" w:cs="Arial"/>
          <w:sz w:val="22"/>
          <w:szCs w:val="22"/>
        </w:rPr>
        <w:t xml:space="preserve"> ure, v tajništvo Občinske uprave občine Vrhnika (Tržaška cesta 1, Vrhnika) </w:t>
      </w:r>
      <w:r w:rsidR="003D23C0" w:rsidRPr="00755103">
        <w:rPr>
          <w:rFonts w:ascii="Arial" w:hAnsi="Arial" w:cs="Arial"/>
          <w:sz w:val="22"/>
          <w:szCs w:val="22"/>
        </w:rPr>
        <w:t>vložiti vlogo</w:t>
      </w:r>
      <w:r w:rsidR="00755103" w:rsidRPr="00755103">
        <w:rPr>
          <w:rFonts w:ascii="Arial" w:hAnsi="Arial" w:cs="Arial"/>
          <w:sz w:val="22"/>
          <w:szCs w:val="22"/>
        </w:rPr>
        <w:t xml:space="preserve"> za brezplačna in odplačna plakatna mesta.</w:t>
      </w:r>
    </w:p>
    <w:p w14:paraId="71753930" w14:textId="77777777" w:rsidR="009E39F7" w:rsidRPr="003023DE" w:rsidRDefault="009E39F7" w:rsidP="00341EFA">
      <w:pPr>
        <w:jc w:val="both"/>
        <w:rPr>
          <w:rFonts w:ascii="Arial" w:hAnsi="Arial" w:cs="Arial"/>
          <w:sz w:val="22"/>
          <w:szCs w:val="22"/>
        </w:rPr>
      </w:pPr>
    </w:p>
    <w:p w14:paraId="391FE212" w14:textId="77777777" w:rsidR="006564D6" w:rsidRDefault="00796B47" w:rsidP="00341EFA">
      <w:pPr>
        <w:jc w:val="both"/>
        <w:rPr>
          <w:rFonts w:ascii="Arial" w:hAnsi="Arial" w:cs="Arial"/>
          <w:sz w:val="22"/>
          <w:szCs w:val="22"/>
        </w:rPr>
      </w:pPr>
      <w:r w:rsidRPr="003023DE">
        <w:rPr>
          <w:rFonts w:ascii="Arial" w:hAnsi="Arial" w:cs="Arial"/>
          <w:sz w:val="22"/>
          <w:szCs w:val="22"/>
        </w:rPr>
        <w:t xml:space="preserve">Število brezplačnih plakatnih mest, ki bodo na razpolago posameznemu organizatorju kampanje se bo določilo tako, da se bo skupno število brezplačnih mest razdelilo s številom organizatorjev </w:t>
      </w:r>
      <w:r w:rsidR="00D25223">
        <w:rPr>
          <w:rFonts w:ascii="Arial" w:hAnsi="Arial" w:cs="Arial"/>
          <w:sz w:val="22"/>
          <w:szCs w:val="22"/>
        </w:rPr>
        <w:t>referendumske</w:t>
      </w:r>
      <w:r w:rsidRPr="003023DE">
        <w:rPr>
          <w:rFonts w:ascii="Arial" w:hAnsi="Arial" w:cs="Arial"/>
          <w:sz w:val="22"/>
          <w:szCs w:val="22"/>
        </w:rPr>
        <w:t xml:space="preserve"> kampanje, ki bodo pisno sporočili namero za sodelovanje v volilni kampanji v roku določenem v prejšnjem odstavku.</w:t>
      </w:r>
      <w:r w:rsidR="006564D6" w:rsidRPr="003023DE">
        <w:rPr>
          <w:rFonts w:ascii="Arial" w:hAnsi="Arial" w:cs="Arial"/>
          <w:sz w:val="22"/>
          <w:szCs w:val="22"/>
        </w:rPr>
        <w:t xml:space="preserve"> </w:t>
      </w:r>
    </w:p>
    <w:p w14:paraId="17309B4B" w14:textId="77777777" w:rsidR="00502F85" w:rsidRDefault="00502F85" w:rsidP="00341EFA">
      <w:pPr>
        <w:jc w:val="both"/>
        <w:rPr>
          <w:rFonts w:ascii="Arial" w:hAnsi="Arial" w:cs="Arial"/>
          <w:sz w:val="22"/>
          <w:szCs w:val="22"/>
        </w:rPr>
      </w:pPr>
    </w:p>
    <w:p w14:paraId="3EC23C0D" w14:textId="77777777" w:rsidR="00462F52" w:rsidRPr="00755103" w:rsidRDefault="00462F52" w:rsidP="00462F5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755103">
        <w:rPr>
          <w:rFonts w:ascii="Arial" w:hAnsi="Arial" w:cs="Arial"/>
          <w:sz w:val="22"/>
          <w:szCs w:val="22"/>
        </w:rPr>
        <w:t>. točka</w:t>
      </w:r>
    </w:p>
    <w:p w14:paraId="3C869437" w14:textId="77777777" w:rsidR="00462F52" w:rsidRPr="00D20BF9" w:rsidRDefault="00462F52" w:rsidP="00462F52">
      <w:pPr>
        <w:jc w:val="both"/>
        <w:rPr>
          <w:rFonts w:ascii="Arial" w:hAnsi="Arial" w:cs="Arial"/>
          <w:color w:val="C00000"/>
          <w:sz w:val="22"/>
          <w:szCs w:val="22"/>
        </w:rPr>
      </w:pPr>
    </w:p>
    <w:p w14:paraId="11F0E57D" w14:textId="77777777" w:rsidR="00EC38C2" w:rsidRDefault="00EC38C2" w:rsidP="00462F52">
      <w:pPr>
        <w:jc w:val="both"/>
        <w:rPr>
          <w:rFonts w:ascii="Arial" w:hAnsi="Arial" w:cs="Arial"/>
          <w:sz w:val="22"/>
          <w:szCs w:val="22"/>
        </w:rPr>
      </w:pPr>
    </w:p>
    <w:p w14:paraId="61A0A847" w14:textId="77777777" w:rsidR="00462F52" w:rsidRPr="00A13B9B" w:rsidRDefault="00462F52" w:rsidP="00462F5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Stranka oziroma organizator mora </w:t>
      </w:r>
      <w:r w:rsidR="00A21F6F">
        <w:rPr>
          <w:rFonts w:ascii="Arial" w:hAnsi="Arial" w:cs="Arial"/>
          <w:sz w:val="22"/>
          <w:szCs w:val="22"/>
        </w:rPr>
        <w:t xml:space="preserve">stroške tiska, lepljenja in </w:t>
      </w:r>
      <w:r>
        <w:rPr>
          <w:rFonts w:ascii="Arial" w:hAnsi="Arial" w:cs="Arial"/>
          <w:sz w:val="22"/>
          <w:szCs w:val="22"/>
        </w:rPr>
        <w:t xml:space="preserve">nameščanje plakatov poravnati </w:t>
      </w:r>
      <w:r w:rsidR="00A21F6F">
        <w:rPr>
          <w:rFonts w:ascii="Arial" w:hAnsi="Arial" w:cs="Arial"/>
          <w:sz w:val="22"/>
          <w:szCs w:val="22"/>
        </w:rPr>
        <w:t xml:space="preserve">Občini Vrhnika. </w:t>
      </w:r>
    </w:p>
    <w:p w14:paraId="6B648AA6" w14:textId="77777777" w:rsidR="0097210E" w:rsidRDefault="0097210E" w:rsidP="00341EFA">
      <w:pPr>
        <w:jc w:val="both"/>
        <w:rPr>
          <w:rFonts w:ascii="Arial" w:hAnsi="Arial" w:cs="Arial"/>
          <w:sz w:val="22"/>
          <w:szCs w:val="22"/>
        </w:rPr>
      </w:pPr>
    </w:p>
    <w:p w14:paraId="0B2800DD" w14:textId="77777777" w:rsidR="00EC38C2" w:rsidRDefault="002F1077" w:rsidP="00341EF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kolikor imajo o</w:t>
      </w:r>
      <w:r w:rsidR="00EC38C2">
        <w:rPr>
          <w:rFonts w:ascii="Arial" w:hAnsi="Arial" w:cs="Arial"/>
          <w:sz w:val="22"/>
          <w:szCs w:val="22"/>
        </w:rPr>
        <w:t xml:space="preserve">rganizatorji referendumske kampanje </w:t>
      </w:r>
      <w:r>
        <w:rPr>
          <w:rFonts w:ascii="Arial" w:hAnsi="Arial" w:cs="Arial"/>
          <w:sz w:val="22"/>
          <w:szCs w:val="22"/>
        </w:rPr>
        <w:t xml:space="preserve">svoje plakate v velikosti formata B1 (70 cm x 100 cm pokončno) jih lahko </w:t>
      </w:r>
      <w:r w:rsidR="00EC38C2">
        <w:rPr>
          <w:rFonts w:ascii="Arial" w:hAnsi="Arial" w:cs="Arial"/>
          <w:sz w:val="22"/>
          <w:szCs w:val="22"/>
        </w:rPr>
        <w:t xml:space="preserve">dostavijo na Občino Vrhniko </w:t>
      </w:r>
      <w:r>
        <w:rPr>
          <w:rFonts w:ascii="Arial" w:hAnsi="Arial" w:cs="Arial"/>
          <w:sz w:val="22"/>
          <w:szCs w:val="22"/>
        </w:rPr>
        <w:t xml:space="preserve">najkasneje </w:t>
      </w:r>
      <w:r w:rsidR="00EC38C2">
        <w:rPr>
          <w:rFonts w:ascii="Arial" w:hAnsi="Arial" w:cs="Arial"/>
          <w:sz w:val="22"/>
          <w:szCs w:val="22"/>
        </w:rPr>
        <w:t xml:space="preserve">do ponedeljka, </w:t>
      </w:r>
      <w:r w:rsidR="00AC2E2E">
        <w:rPr>
          <w:rFonts w:ascii="Arial" w:hAnsi="Arial" w:cs="Arial"/>
          <w:sz w:val="22"/>
          <w:szCs w:val="22"/>
        </w:rPr>
        <w:t>10</w:t>
      </w:r>
      <w:r w:rsidR="00EC38C2">
        <w:rPr>
          <w:rFonts w:ascii="Arial" w:hAnsi="Arial" w:cs="Arial"/>
          <w:sz w:val="22"/>
          <w:szCs w:val="22"/>
        </w:rPr>
        <w:t xml:space="preserve">. </w:t>
      </w:r>
      <w:r w:rsidR="00AC2E2E">
        <w:rPr>
          <w:rFonts w:ascii="Arial" w:hAnsi="Arial" w:cs="Arial"/>
          <w:sz w:val="22"/>
          <w:szCs w:val="22"/>
        </w:rPr>
        <w:t>11</w:t>
      </w:r>
      <w:r w:rsidR="00EC38C2">
        <w:rPr>
          <w:rFonts w:ascii="Arial" w:hAnsi="Arial" w:cs="Arial"/>
          <w:sz w:val="22"/>
          <w:szCs w:val="22"/>
        </w:rPr>
        <w:t>. 202</w:t>
      </w:r>
      <w:r w:rsidR="00A90F4C">
        <w:rPr>
          <w:rFonts w:ascii="Arial" w:hAnsi="Arial" w:cs="Arial"/>
          <w:sz w:val="22"/>
          <w:szCs w:val="22"/>
        </w:rPr>
        <w:t>5</w:t>
      </w:r>
      <w:r w:rsidR="00FD201E">
        <w:rPr>
          <w:rFonts w:ascii="Arial" w:hAnsi="Arial" w:cs="Arial"/>
          <w:sz w:val="22"/>
          <w:szCs w:val="22"/>
        </w:rPr>
        <w:t>,</w:t>
      </w:r>
      <w:r w:rsidR="00EC38C2">
        <w:rPr>
          <w:rFonts w:ascii="Arial" w:hAnsi="Arial" w:cs="Arial"/>
          <w:sz w:val="22"/>
          <w:szCs w:val="22"/>
        </w:rPr>
        <w:t xml:space="preserve"> do 8.00 </w:t>
      </w:r>
      <w:r w:rsidR="00FD201E">
        <w:rPr>
          <w:rFonts w:ascii="Arial" w:hAnsi="Arial" w:cs="Arial"/>
          <w:sz w:val="22"/>
          <w:szCs w:val="22"/>
        </w:rPr>
        <w:t>ure v drugo nadstropje Občine Vrhnika, Tržaška cesta 1, 1360 Vrhnika ge. Tanji Kohne (tel. 01/7555-417).</w:t>
      </w:r>
    </w:p>
    <w:p w14:paraId="18B5C9D2" w14:textId="77777777" w:rsidR="007A68F5" w:rsidRPr="003023DE" w:rsidRDefault="007A68F5" w:rsidP="00341EFA">
      <w:pPr>
        <w:jc w:val="both"/>
        <w:rPr>
          <w:rFonts w:ascii="Arial" w:hAnsi="Arial" w:cs="Arial"/>
          <w:sz w:val="22"/>
          <w:szCs w:val="22"/>
        </w:rPr>
      </w:pPr>
    </w:p>
    <w:p w14:paraId="110C4539" w14:textId="77777777" w:rsidR="004056CF" w:rsidRDefault="000838A4" w:rsidP="00341EF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776B93">
        <w:rPr>
          <w:rFonts w:ascii="Arial" w:hAnsi="Arial" w:cs="Arial"/>
          <w:sz w:val="22"/>
          <w:szCs w:val="22"/>
        </w:rPr>
        <w:t>. točka</w:t>
      </w:r>
    </w:p>
    <w:p w14:paraId="1EC85D92" w14:textId="77777777" w:rsidR="00776B93" w:rsidRPr="003023DE" w:rsidRDefault="00776B93" w:rsidP="00341EFA">
      <w:pPr>
        <w:jc w:val="center"/>
        <w:rPr>
          <w:rFonts w:ascii="Arial" w:hAnsi="Arial" w:cs="Arial"/>
          <w:sz w:val="22"/>
          <w:szCs w:val="22"/>
        </w:rPr>
      </w:pPr>
    </w:p>
    <w:p w14:paraId="07BA76EB" w14:textId="77777777" w:rsidR="00584C0A" w:rsidRPr="00584C0A" w:rsidRDefault="004056CF" w:rsidP="00584C0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 temi pogoji se zagotovi najem stojnic dne </w:t>
      </w:r>
      <w:r w:rsidR="00AC2E2E">
        <w:rPr>
          <w:rFonts w:ascii="Arial" w:hAnsi="Arial" w:cs="Arial"/>
          <w:sz w:val="22"/>
          <w:szCs w:val="22"/>
        </w:rPr>
        <w:t>21</w:t>
      </w:r>
      <w:r w:rsidRPr="00AC2E2E">
        <w:rPr>
          <w:rFonts w:ascii="Arial" w:hAnsi="Arial" w:cs="Arial"/>
          <w:sz w:val="22"/>
          <w:szCs w:val="22"/>
        </w:rPr>
        <w:t>.</w:t>
      </w:r>
      <w:r w:rsidR="00580E90" w:rsidRPr="00AC2E2E">
        <w:rPr>
          <w:rFonts w:ascii="Arial" w:hAnsi="Arial" w:cs="Arial"/>
          <w:sz w:val="22"/>
          <w:szCs w:val="22"/>
        </w:rPr>
        <w:t xml:space="preserve"> </w:t>
      </w:r>
      <w:r w:rsidR="00AC2E2E" w:rsidRPr="00AC2E2E">
        <w:rPr>
          <w:rFonts w:ascii="Arial" w:hAnsi="Arial" w:cs="Arial"/>
          <w:sz w:val="22"/>
          <w:szCs w:val="22"/>
        </w:rPr>
        <w:t>11</w:t>
      </w:r>
      <w:r w:rsidRPr="00AC2E2E">
        <w:rPr>
          <w:rFonts w:ascii="Arial" w:hAnsi="Arial" w:cs="Arial"/>
          <w:sz w:val="22"/>
          <w:szCs w:val="22"/>
        </w:rPr>
        <w:t>.</w:t>
      </w:r>
      <w:r w:rsidR="00580E90" w:rsidRPr="00AC2E2E">
        <w:rPr>
          <w:rFonts w:ascii="Arial" w:hAnsi="Arial" w:cs="Arial"/>
          <w:sz w:val="22"/>
          <w:szCs w:val="22"/>
        </w:rPr>
        <w:t xml:space="preserve"> 202</w:t>
      </w:r>
      <w:r w:rsidR="00AC2E2E">
        <w:rPr>
          <w:rFonts w:ascii="Arial" w:hAnsi="Arial" w:cs="Arial"/>
          <w:sz w:val="22"/>
          <w:szCs w:val="22"/>
        </w:rPr>
        <w:t>5</w:t>
      </w:r>
      <w:r w:rsidR="008206F6" w:rsidRPr="006C459D">
        <w:rPr>
          <w:rFonts w:ascii="Arial" w:hAnsi="Arial" w:cs="Arial"/>
          <w:sz w:val="22"/>
          <w:szCs w:val="22"/>
        </w:rPr>
        <w:t xml:space="preserve"> od 1</w:t>
      </w:r>
      <w:r w:rsidR="003A222F" w:rsidRPr="006C459D">
        <w:rPr>
          <w:rFonts w:ascii="Arial" w:hAnsi="Arial" w:cs="Arial"/>
          <w:sz w:val="22"/>
          <w:szCs w:val="22"/>
        </w:rPr>
        <w:t>3</w:t>
      </w:r>
      <w:r w:rsidR="008206F6" w:rsidRPr="006C459D">
        <w:rPr>
          <w:rFonts w:ascii="Arial" w:hAnsi="Arial" w:cs="Arial"/>
          <w:sz w:val="22"/>
          <w:szCs w:val="22"/>
        </w:rPr>
        <w:t>.00 ure dalje</w:t>
      </w:r>
      <w:r w:rsidRPr="006C459D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za ostale termine se morajo organizatorji </w:t>
      </w:r>
      <w:r w:rsidR="00D25223">
        <w:rPr>
          <w:rFonts w:ascii="Arial" w:hAnsi="Arial" w:cs="Arial"/>
          <w:sz w:val="22"/>
          <w:szCs w:val="22"/>
        </w:rPr>
        <w:t>referendumske</w:t>
      </w:r>
      <w:r>
        <w:rPr>
          <w:rFonts w:ascii="Arial" w:hAnsi="Arial" w:cs="Arial"/>
          <w:sz w:val="22"/>
          <w:szCs w:val="22"/>
        </w:rPr>
        <w:t xml:space="preserve"> kampanje dogovoriti </w:t>
      </w:r>
      <w:r w:rsidR="00804AC2">
        <w:rPr>
          <w:rFonts w:ascii="Arial" w:hAnsi="Arial" w:cs="Arial"/>
          <w:sz w:val="22"/>
          <w:szCs w:val="22"/>
        </w:rPr>
        <w:t xml:space="preserve">s Komunalnim podjetjem Vrhnika, Pot na </w:t>
      </w:r>
      <w:proofErr w:type="spellStart"/>
      <w:r w:rsidR="00804AC2">
        <w:rPr>
          <w:rFonts w:ascii="Arial" w:hAnsi="Arial" w:cs="Arial"/>
          <w:sz w:val="22"/>
          <w:szCs w:val="22"/>
        </w:rPr>
        <w:t>Tojnice</w:t>
      </w:r>
      <w:proofErr w:type="spellEnd"/>
      <w:r w:rsidR="00804AC2">
        <w:rPr>
          <w:rFonts w:ascii="Arial" w:hAnsi="Arial" w:cs="Arial"/>
          <w:sz w:val="22"/>
          <w:szCs w:val="22"/>
        </w:rPr>
        <w:t xml:space="preserve"> 40, 1360 Vrhnika</w:t>
      </w:r>
      <w:r w:rsidR="00584C0A">
        <w:rPr>
          <w:rFonts w:ascii="Arial" w:hAnsi="Arial" w:cs="Arial"/>
          <w:sz w:val="22"/>
          <w:szCs w:val="22"/>
        </w:rPr>
        <w:t xml:space="preserve"> pri </w:t>
      </w:r>
      <w:r w:rsidR="00584C0A" w:rsidRPr="00584C0A">
        <w:rPr>
          <w:rFonts w:ascii="Arial" w:hAnsi="Arial" w:cs="Arial"/>
          <w:sz w:val="22"/>
          <w:szCs w:val="22"/>
        </w:rPr>
        <w:t xml:space="preserve">ge. </w:t>
      </w:r>
      <w:r w:rsidR="00580E90">
        <w:rPr>
          <w:rFonts w:ascii="Arial" w:hAnsi="Arial" w:cs="Arial"/>
          <w:sz w:val="22"/>
          <w:szCs w:val="22"/>
        </w:rPr>
        <w:t>Metodi Smrtnik</w:t>
      </w:r>
      <w:r w:rsidR="00584C0A" w:rsidRPr="00584C0A">
        <w:rPr>
          <w:rFonts w:ascii="Arial" w:hAnsi="Arial" w:cs="Arial"/>
          <w:sz w:val="22"/>
          <w:szCs w:val="22"/>
        </w:rPr>
        <w:t xml:space="preserve"> (tel. št. 01/7502-960).</w:t>
      </w:r>
    </w:p>
    <w:p w14:paraId="1770D6C9" w14:textId="77777777" w:rsidR="003023DE" w:rsidRPr="00584C0A" w:rsidRDefault="003023DE" w:rsidP="00341EFA">
      <w:pPr>
        <w:jc w:val="both"/>
        <w:rPr>
          <w:rFonts w:ascii="Arial" w:hAnsi="Arial" w:cs="Arial"/>
          <w:sz w:val="22"/>
          <w:szCs w:val="22"/>
        </w:rPr>
      </w:pPr>
    </w:p>
    <w:p w14:paraId="5EECA673" w14:textId="77777777" w:rsidR="003023DE" w:rsidRPr="003023DE" w:rsidRDefault="003023DE" w:rsidP="00341EFA">
      <w:pPr>
        <w:jc w:val="both"/>
        <w:rPr>
          <w:rFonts w:ascii="Arial" w:hAnsi="Arial" w:cs="Arial"/>
          <w:sz w:val="22"/>
          <w:szCs w:val="22"/>
        </w:rPr>
      </w:pPr>
      <w:r w:rsidRPr="003023DE">
        <w:rPr>
          <w:rFonts w:ascii="Arial" w:hAnsi="Arial" w:cs="Arial"/>
          <w:sz w:val="22"/>
          <w:szCs w:val="22"/>
        </w:rPr>
        <w:t>Pri dodeljevanju stojnic mora komisija upoštevati načelo enakopravnosti med organizatorji, ki bodo izkazali interes za postavitev stojnic.</w:t>
      </w:r>
    </w:p>
    <w:p w14:paraId="37BA63EB" w14:textId="77777777" w:rsidR="003023DE" w:rsidRPr="003023DE" w:rsidRDefault="003023DE" w:rsidP="00341EFA">
      <w:pPr>
        <w:jc w:val="both"/>
        <w:rPr>
          <w:rFonts w:ascii="Arial" w:hAnsi="Arial" w:cs="Arial"/>
          <w:sz w:val="22"/>
          <w:szCs w:val="22"/>
        </w:rPr>
      </w:pPr>
    </w:p>
    <w:p w14:paraId="0497F58F" w14:textId="77777777" w:rsidR="003023DE" w:rsidRPr="003023DE" w:rsidRDefault="003023DE" w:rsidP="00341EFA">
      <w:pPr>
        <w:jc w:val="both"/>
        <w:rPr>
          <w:rFonts w:ascii="Arial" w:hAnsi="Arial" w:cs="Arial"/>
          <w:sz w:val="22"/>
          <w:szCs w:val="22"/>
        </w:rPr>
      </w:pPr>
      <w:r w:rsidRPr="003023DE">
        <w:rPr>
          <w:rFonts w:ascii="Arial" w:hAnsi="Arial" w:cs="Arial"/>
          <w:sz w:val="22"/>
          <w:szCs w:val="22"/>
        </w:rPr>
        <w:t xml:space="preserve">V občini Vrhnika se za postavitev stojnic za izvajanje </w:t>
      </w:r>
      <w:r w:rsidR="00D25223">
        <w:rPr>
          <w:rFonts w:ascii="Arial" w:hAnsi="Arial" w:cs="Arial"/>
          <w:sz w:val="22"/>
          <w:szCs w:val="22"/>
        </w:rPr>
        <w:t>referendumske</w:t>
      </w:r>
      <w:r w:rsidRPr="003023DE">
        <w:rPr>
          <w:rFonts w:ascii="Arial" w:hAnsi="Arial" w:cs="Arial"/>
          <w:sz w:val="22"/>
          <w:szCs w:val="22"/>
        </w:rPr>
        <w:t xml:space="preserve"> kampanje določi lokacija na trgu za sodiščem, kjer je možna postavitev največ 16 stojnic. Glede na izkazan interes organizatorjev se določi natančen razpored stojnic na trgu za sodiščem. </w:t>
      </w:r>
    </w:p>
    <w:p w14:paraId="54B4117D" w14:textId="77777777" w:rsidR="003023DE" w:rsidRPr="003023DE" w:rsidRDefault="003023DE" w:rsidP="00341EFA">
      <w:pPr>
        <w:jc w:val="both"/>
        <w:rPr>
          <w:rFonts w:ascii="Arial" w:hAnsi="Arial" w:cs="Arial"/>
          <w:sz w:val="22"/>
          <w:szCs w:val="22"/>
        </w:rPr>
      </w:pPr>
    </w:p>
    <w:p w14:paraId="1B0FDE80" w14:textId="77777777" w:rsidR="003023DE" w:rsidRPr="003023DE" w:rsidRDefault="001E55D2" w:rsidP="00341EF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Razdelitev stojnic se izvede </w:t>
      </w:r>
      <w:r w:rsidR="003023DE" w:rsidRPr="003023DE">
        <w:rPr>
          <w:rFonts w:ascii="Arial" w:hAnsi="Arial" w:cs="Arial"/>
          <w:sz w:val="22"/>
          <w:szCs w:val="22"/>
        </w:rPr>
        <w:t>z javnim žrebom, ki bo potekal istočasno z javnim žrebom brezplačnih</w:t>
      </w:r>
      <w:r w:rsidR="003A222F">
        <w:rPr>
          <w:rFonts w:ascii="Arial" w:hAnsi="Arial" w:cs="Arial"/>
          <w:sz w:val="22"/>
          <w:szCs w:val="22"/>
        </w:rPr>
        <w:t xml:space="preserve"> </w:t>
      </w:r>
      <w:r w:rsidR="003023DE" w:rsidRPr="003023DE">
        <w:rPr>
          <w:rFonts w:ascii="Arial" w:hAnsi="Arial" w:cs="Arial"/>
          <w:sz w:val="22"/>
          <w:szCs w:val="22"/>
        </w:rPr>
        <w:t>plakatnih mest.</w:t>
      </w:r>
    </w:p>
    <w:p w14:paraId="4AD7922A" w14:textId="77777777" w:rsidR="003023DE" w:rsidRPr="003023DE" w:rsidRDefault="003023DE" w:rsidP="00341EFA">
      <w:pPr>
        <w:jc w:val="both"/>
        <w:rPr>
          <w:rFonts w:ascii="Arial" w:hAnsi="Arial" w:cs="Arial"/>
          <w:sz w:val="22"/>
          <w:szCs w:val="22"/>
        </w:rPr>
      </w:pPr>
    </w:p>
    <w:p w14:paraId="4B0F41E7" w14:textId="77777777" w:rsidR="003023DE" w:rsidRPr="00341EFA" w:rsidRDefault="003023DE" w:rsidP="00341EFA">
      <w:pPr>
        <w:jc w:val="both"/>
        <w:rPr>
          <w:rFonts w:ascii="Arial" w:hAnsi="Arial" w:cs="Arial"/>
          <w:sz w:val="22"/>
          <w:szCs w:val="22"/>
        </w:rPr>
      </w:pPr>
      <w:r w:rsidRPr="00341EFA">
        <w:rPr>
          <w:rFonts w:ascii="Arial" w:hAnsi="Arial" w:cs="Arial"/>
          <w:sz w:val="22"/>
          <w:szCs w:val="22"/>
        </w:rPr>
        <w:t xml:space="preserve">Organizatorji </w:t>
      </w:r>
      <w:r w:rsidR="00D25223">
        <w:rPr>
          <w:rFonts w:ascii="Arial" w:hAnsi="Arial" w:cs="Arial"/>
          <w:sz w:val="22"/>
          <w:szCs w:val="22"/>
        </w:rPr>
        <w:t>referendumske</w:t>
      </w:r>
      <w:r w:rsidRPr="00341EFA">
        <w:rPr>
          <w:rFonts w:ascii="Arial" w:hAnsi="Arial" w:cs="Arial"/>
          <w:sz w:val="22"/>
          <w:szCs w:val="22"/>
        </w:rPr>
        <w:t xml:space="preserve"> kampanje se za najem in plačilo stroškov najema stojnic dogovorijo </w:t>
      </w:r>
      <w:r w:rsidR="00804AC2">
        <w:rPr>
          <w:rFonts w:ascii="Arial" w:hAnsi="Arial" w:cs="Arial"/>
          <w:sz w:val="22"/>
          <w:szCs w:val="22"/>
        </w:rPr>
        <w:t xml:space="preserve">s Komunalnim podjetjem Vrhnika, Pot na </w:t>
      </w:r>
      <w:proofErr w:type="spellStart"/>
      <w:r w:rsidR="00804AC2">
        <w:rPr>
          <w:rFonts w:ascii="Arial" w:hAnsi="Arial" w:cs="Arial"/>
          <w:sz w:val="22"/>
          <w:szCs w:val="22"/>
        </w:rPr>
        <w:t>Tojnice</w:t>
      </w:r>
      <w:proofErr w:type="spellEnd"/>
      <w:r w:rsidR="00804AC2">
        <w:rPr>
          <w:rFonts w:ascii="Arial" w:hAnsi="Arial" w:cs="Arial"/>
          <w:sz w:val="22"/>
          <w:szCs w:val="22"/>
        </w:rPr>
        <w:t xml:space="preserve"> 40, 1360</w:t>
      </w:r>
      <w:r w:rsidR="00D354F6">
        <w:rPr>
          <w:rFonts w:ascii="Arial" w:hAnsi="Arial" w:cs="Arial"/>
          <w:sz w:val="22"/>
          <w:szCs w:val="22"/>
        </w:rPr>
        <w:t xml:space="preserve"> Vrhnika</w:t>
      </w:r>
      <w:r w:rsidRPr="00341EFA">
        <w:rPr>
          <w:rFonts w:ascii="Arial" w:hAnsi="Arial" w:cs="Arial"/>
          <w:sz w:val="22"/>
          <w:szCs w:val="22"/>
        </w:rPr>
        <w:t xml:space="preserve">, po izvedenem žrebu. Vse stroške najema stojnice nosi organizator kampanje (najem, postavitev stojnice, ipd.), ki je dolžan skrbeti tudi za red in čistočo. </w:t>
      </w:r>
    </w:p>
    <w:p w14:paraId="2360234C" w14:textId="77777777" w:rsidR="003023DE" w:rsidRDefault="003023DE" w:rsidP="00341EFA">
      <w:pPr>
        <w:jc w:val="both"/>
        <w:rPr>
          <w:rFonts w:ascii="Arial" w:hAnsi="Arial" w:cs="Arial"/>
          <w:sz w:val="22"/>
          <w:szCs w:val="22"/>
        </w:rPr>
      </w:pPr>
    </w:p>
    <w:p w14:paraId="3A36CF0F" w14:textId="77777777" w:rsidR="003023DE" w:rsidRPr="003023DE" w:rsidRDefault="003050C1" w:rsidP="00341EF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3023DE" w:rsidRPr="003023DE">
        <w:rPr>
          <w:rFonts w:ascii="Arial" w:hAnsi="Arial" w:cs="Arial"/>
          <w:sz w:val="22"/>
          <w:szCs w:val="22"/>
        </w:rPr>
        <w:t>. točka</w:t>
      </w:r>
    </w:p>
    <w:p w14:paraId="63B251FB" w14:textId="77777777" w:rsidR="003023DE" w:rsidRPr="003023DE" w:rsidRDefault="003023DE" w:rsidP="00341EFA">
      <w:pPr>
        <w:jc w:val="both"/>
        <w:rPr>
          <w:rFonts w:ascii="Arial" w:hAnsi="Arial" w:cs="Arial"/>
          <w:sz w:val="22"/>
          <w:szCs w:val="22"/>
        </w:rPr>
      </w:pPr>
    </w:p>
    <w:p w14:paraId="4AFFFABA" w14:textId="77777777" w:rsidR="003023DE" w:rsidRPr="003023DE" w:rsidRDefault="003023DE" w:rsidP="00341EFA">
      <w:pPr>
        <w:jc w:val="both"/>
        <w:rPr>
          <w:rFonts w:ascii="Arial" w:hAnsi="Arial" w:cs="Arial"/>
          <w:sz w:val="22"/>
          <w:szCs w:val="22"/>
        </w:rPr>
      </w:pPr>
      <w:r w:rsidRPr="003023DE">
        <w:rPr>
          <w:rFonts w:ascii="Arial" w:hAnsi="Arial" w:cs="Arial"/>
          <w:sz w:val="22"/>
          <w:szCs w:val="22"/>
        </w:rPr>
        <w:t xml:space="preserve">Organizatorji kampanje morajo poskrbeti, da bodo pooblaščeni izvajalci plakatiranja najkasneje v 15 dneh po dnevu glasovanja odstranili vse njihove plakate in druga </w:t>
      </w:r>
      <w:r w:rsidR="00D25223">
        <w:rPr>
          <w:rFonts w:ascii="Arial" w:hAnsi="Arial" w:cs="Arial"/>
          <w:sz w:val="22"/>
          <w:szCs w:val="22"/>
        </w:rPr>
        <w:t>referendumsko</w:t>
      </w:r>
      <w:r w:rsidRPr="003023DE">
        <w:rPr>
          <w:rFonts w:ascii="Arial" w:hAnsi="Arial" w:cs="Arial"/>
          <w:sz w:val="22"/>
          <w:szCs w:val="22"/>
        </w:rPr>
        <w:t xml:space="preserve"> propagandna sporočila s plakatnih mest.</w:t>
      </w:r>
    </w:p>
    <w:p w14:paraId="594284AA" w14:textId="77777777" w:rsidR="003023DE" w:rsidRPr="003023DE" w:rsidRDefault="003023DE" w:rsidP="00341EFA">
      <w:pPr>
        <w:jc w:val="both"/>
        <w:rPr>
          <w:rFonts w:ascii="Arial" w:hAnsi="Arial" w:cs="Arial"/>
          <w:sz w:val="22"/>
          <w:szCs w:val="22"/>
        </w:rPr>
      </w:pPr>
    </w:p>
    <w:p w14:paraId="67E85874" w14:textId="77777777" w:rsidR="003023DE" w:rsidRPr="003023DE" w:rsidRDefault="003023DE" w:rsidP="00341EFA">
      <w:pPr>
        <w:jc w:val="both"/>
        <w:rPr>
          <w:rFonts w:ascii="Arial" w:hAnsi="Arial" w:cs="Arial"/>
          <w:sz w:val="22"/>
          <w:szCs w:val="22"/>
        </w:rPr>
      </w:pPr>
      <w:r w:rsidRPr="003023DE">
        <w:rPr>
          <w:rFonts w:ascii="Arial" w:hAnsi="Arial" w:cs="Arial"/>
          <w:sz w:val="22"/>
          <w:szCs w:val="22"/>
        </w:rPr>
        <w:lastRenderedPageBreak/>
        <w:t xml:space="preserve">Medobčinski inšpektorat in redarstvo lahko po poteku roka iz prejšnjega odstavka odredi odstranitev plakatov na stroške organizatorja </w:t>
      </w:r>
      <w:r w:rsidR="00D25223">
        <w:rPr>
          <w:rFonts w:ascii="Arial" w:hAnsi="Arial" w:cs="Arial"/>
          <w:sz w:val="22"/>
          <w:szCs w:val="22"/>
        </w:rPr>
        <w:t>referendumske</w:t>
      </w:r>
      <w:r w:rsidRPr="003023DE">
        <w:rPr>
          <w:rFonts w:ascii="Arial" w:hAnsi="Arial" w:cs="Arial"/>
          <w:sz w:val="22"/>
          <w:szCs w:val="22"/>
        </w:rPr>
        <w:t xml:space="preserve"> kampanje in izreče globo v skladu s </w:t>
      </w:r>
      <w:r w:rsidR="00D13015">
        <w:rPr>
          <w:rFonts w:ascii="Arial" w:hAnsi="Arial" w:cs="Arial"/>
          <w:sz w:val="22"/>
          <w:szCs w:val="22"/>
        </w:rPr>
        <w:t>16</w:t>
      </w:r>
      <w:r w:rsidRPr="003023DE">
        <w:rPr>
          <w:rFonts w:ascii="Arial" w:hAnsi="Arial" w:cs="Arial"/>
          <w:sz w:val="22"/>
          <w:szCs w:val="22"/>
        </w:rPr>
        <w:t xml:space="preserve">. členom </w:t>
      </w:r>
      <w:r w:rsidR="00D13015">
        <w:rPr>
          <w:rFonts w:ascii="Arial" w:hAnsi="Arial" w:cs="Arial"/>
          <w:sz w:val="22"/>
          <w:szCs w:val="22"/>
        </w:rPr>
        <w:t>Odloka o plakatiranju v času volitev in referenduma v Občini Vrhnika.</w:t>
      </w:r>
      <w:r w:rsidRPr="003023DE">
        <w:rPr>
          <w:rFonts w:ascii="Arial" w:hAnsi="Arial" w:cs="Arial"/>
          <w:sz w:val="22"/>
          <w:szCs w:val="22"/>
        </w:rPr>
        <w:t xml:space="preserve"> Pritožba zoper odločbo o odstranitvi plakatov ne zadrži njene izvršitve. </w:t>
      </w:r>
    </w:p>
    <w:p w14:paraId="57964D28" w14:textId="77777777" w:rsidR="003023DE" w:rsidRDefault="003023DE" w:rsidP="00341EFA">
      <w:pPr>
        <w:jc w:val="both"/>
        <w:rPr>
          <w:rFonts w:ascii="Arial" w:hAnsi="Arial" w:cs="Arial"/>
          <w:sz w:val="22"/>
          <w:szCs w:val="22"/>
        </w:rPr>
      </w:pPr>
    </w:p>
    <w:p w14:paraId="3C1ACA67" w14:textId="77777777" w:rsidR="00341EFA" w:rsidRPr="003023DE" w:rsidRDefault="00341EFA" w:rsidP="00341EFA">
      <w:pPr>
        <w:jc w:val="both"/>
        <w:rPr>
          <w:rFonts w:ascii="Arial" w:hAnsi="Arial" w:cs="Arial"/>
          <w:sz w:val="22"/>
          <w:szCs w:val="22"/>
        </w:rPr>
      </w:pPr>
    </w:p>
    <w:p w14:paraId="6AD3A735" w14:textId="77777777" w:rsidR="003023DE" w:rsidRPr="003023DE" w:rsidRDefault="003050C1" w:rsidP="00341EF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3023DE" w:rsidRPr="003023DE">
        <w:rPr>
          <w:rFonts w:ascii="Arial" w:hAnsi="Arial" w:cs="Arial"/>
          <w:sz w:val="22"/>
          <w:szCs w:val="22"/>
        </w:rPr>
        <w:t>. točka</w:t>
      </w:r>
    </w:p>
    <w:p w14:paraId="54C29BA2" w14:textId="77777777" w:rsidR="003023DE" w:rsidRPr="003023DE" w:rsidRDefault="003023DE" w:rsidP="00341EFA">
      <w:pPr>
        <w:jc w:val="both"/>
        <w:rPr>
          <w:rFonts w:ascii="Arial" w:hAnsi="Arial" w:cs="Arial"/>
          <w:sz w:val="22"/>
          <w:szCs w:val="22"/>
        </w:rPr>
      </w:pPr>
    </w:p>
    <w:p w14:paraId="48D96799" w14:textId="77777777" w:rsidR="003023DE" w:rsidRPr="003023DE" w:rsidRDefault="00E2449B" w:rsidP="00341EF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nespoštovanje </w:t>
      </w:r>
      <w:r w:rsidR="00D13015">
        <w:rPr>
          <w:rFonts w:ascii="Arial" w:hAnsi="Arial" w:cs="Arial"/>
          <w:sz w:val="22"/>
          <w:szCs w:val="22"/>
        </w:rPr>
        <w:t>Odloka o plakatiranju volitev in referenduma v Občini Vrhnika</w:t>
      </w:r>
      <w:r w:rsidR="003023DE" w:rsidRPr="003023DE">
        <w:rPr>
          <w:rFonts w:ascii="Arial" w:hAnsi="Arial" w:cs="Arial"/>
          <w:sz w:val="22"/>
          <w:szCs w:val="22"/>
        </w:rPr>
        <w:t xml:space="preserve"> in Zakona o volilni in referendumski kampanji se uporabljajo kazenske določbe </w:t>
      </w:r>
      <w:r w:rsidR="00D13015">
        <w:rPr>
          <w:rFonts w:ascii="Arial" w:hAnsi="Arial" w:cs="Arial"/>
          <w:sz w:val="22"/>
          <w:szCs w:val="22"/>
        </w:rPr>
        <w:t>citiranih predpisov.</w:t>
      </w:r>
    </w:p>
    <w:p w14:paraId="576838F0" w14:textId="77777777" w:rsidR="003023DE" w:rsidRPr="003023DE" w:rsidRDefault="003023DE" w:rsidP="00341EFA">
      <w:pPr>
        <w:jc w:val="both"/>
        <w:rPr>
          <w:rFonts w:ascii="Arial" w:hAnsi="Arial" w:cs="Arial"/>
          <w:sz w:val="22"/>
          <w:szCs w:val="22"/>
        </w:rPr>
      </w:pPr>
    </w:p>
    <w:p w14:paraId="545D3FA7" w14:textId="77777777" w:rsidR="003023DE" w:rsidRPr="003023DE" w:rsidRDefault="003023DE" w:rsidP="00341EFA">
      <w:pPr>
        <w:jc w:val="center"/>
        <w:rPr>
          <w:rFonts w:ascii="Arial" w:hAnsi="Arial" w:cs="Arial"/>
          <w:sz w:val="22"/>
          <w:szCs w:val="22"/>
        </w:rPr>
      </w:pPr>
      <w:r w:rsidRPr="003023DE">
        <w:rPr>
          <w:rFonts w:ascii="Arial" w:hAnsi="Arial" w:cs="Arial"/>
          <w:sz w:val="22"/>
          <w:szCs w:val="22"/>
        </w:rPr>
        <w:t>1</w:t>
      </w:r>
      <w:r w:rsidR="003050C1">
        <w:rPr>
          <w:rFonts w:ascii="Arial" w:hAnsi="Arial" w:cs="Arial"/>
          <w:sz w:val="22"/>
          <w:szCs w:val="22"/>
        </w:rPr>
        <w:t>0</w:t>
      </w:r>
      <w:r w:rsidRPr="003023DE">
        <w:rPr>
          <w:rFonts w:ascii="Arial" w:hAnsi="Arial" w:cs="Arial"/>
          <w:sz w:val="22"/>
          <w:szCs w:val="22"/>
        </w:rPr>
        <w:t>. točka</w:t>
      </w:r>
    </w:p>
    <w:p w14:paraId="185FDC29" w14:textId="77777777" w:rsidR="003023DE" w:rsidRPr="003023DE" w:rsidRDefault="003023DE" w:rsidP="00341EFA">
      <w:pPr>
        <w:jc w:val="both"/>
        <w:rPr>
          <w:rFonts w:ascii="Arial" w:hAnsi="Arial" w:cs="Arial"/>
          <w:sz w:val="22"/>
          <w:szCs w:val="22"/>
        </w:rPr>
      </w:pPr>
    </w:p>
    <w:p w14:paraId="308DD95A" w14:textId="77777777" w:rsidR="003023DE" w:rsidRPr="00C053FC" w:rsidRDefault="003023DE" w:rsidP="00341EFA">
      <w:pPr>
        <w:jc w:val="both"/>
        <w:rPr>
          <w:rFonts w:ascii="Arial" w:hAnsi="Arial" w:cs="Arial"/>
          <w:sz w:val="22"/>
          <w:szCs w:val="22"/>
        </w:rPr>
      </w:pPr>
      <w:r w:rsidRPr="003023DE">
        <w:rPr>
          <w:rFonts w:ascii="Arial" w:hAnsi="Arial" w:cs="Arial"/>
          <w:sz w:val="22"/>
          <w:szCs w:val="22"/>
        </w:rPr>
        <w:t>Pogoji se objavijo na spletnih straneh Občine Vrhnika in na oglasni deski Občine Vrhnika</w:t>
      </w:r>
      <w:r w:rsidRPr="00C053FC">
        <w:rPr>
          <w:rFonts w:ascii="Arial" w:hAnsi="Arial" w:cs="Arial"/>
          <w:sz w:val="22"/>
          <w:szCs w:val="22"/>
        </w:rPr>
        <w:t>.</w:t>
      </w:r>
    </w:p>
    <w:p w14:paraId="4CD81DF9" w14:textId="77777777" w:rsidR="003023DE" w:rsidRPr="003023DE" w:rsidRDefault="003023DE" w:rsidP="00341EFA">
      <w:pPr>
        <w:jc w:val="both"/>
        <w:rPr>
          <w:rFonts w:ascii="Arial" w:hAnsi="Arial" w:cs="Arial"/>
          <w:sz w:val="22"/>
          <w:szCs w:val="22"/>
        </w:rPr>
      </w:pPr>
    </w:p>
    <w:p w14:paraId="1A02AFDA" w14:textId="77777777" w:rsidR="003023DE" w:rsidRPr="003023DE" w:rsidRDefault="003023DE" w:rsidP="00341EFA">
      <w:pPr>
        <w:jc w:val="both"/>
        <w:rPr>
          <w:rFonts w:ascii="Arial" w:hAnsi="Arial" w:cs="Arial"/>
          <w:sz w:val="22"/>
          <w:szCs w:val="22"/>
        </w:rPr>
      </w:pPr>
    </w:p>
    <w:p w14:paraId="7421023A" w14:textId="77777777" w:rsidR="004974F2" w:rsidRPr="00400FEC" w:rsidRDefault="003023DE" w:rsidP="00341EFA">
      <w:pPr>
        <w:jc w:val="both"/>
        <w:rPr>
          <w:rFonts w:ascii="Arial" w:hAnsi="Arial" w:cs="Arial"/>
          <w:sz w:val="22"/>
          <w:szCs w:val="22"/>
        </w:rPr>
      </w:pPr>
      <w:r w:rsidRPr="00477A4A">
        <w:rPr>
          <w:rFonts w:ascii="Arial" w:hAnsi="Arial" w:cs="Arial"/>
          <w:sz w:val="22"/>
          <w:szCs w:val="22"/>
        </w:rPr>
        <w:t>Številka</w:t>
      </w:r>
      <w:r w:rsidRPr="008206F6">
        <w:rPr>
          <w:rFonts w:ascii="Arial" w:hAnsi="Arial" w:cs="Arial"/>
          <w:sz w:val="22"/>
          <w:szCs w:val="22"/>
        </w:rPr>
        <w:t xml:space="preserve">: </w:t>
      </w:r>
      <w:r w:rsidR="00F87D2E" w:rsidRPr="00F87D2E">
        <w:rPr>
          <w:rFonts w:ascii="Arial" w:hAnsi="Arial" w:cs="Arial"/>
          <w:sz w:val="22"/>
          <w:szCs w:val="22"/>
        </w:rPr>
        <w:t>3548-</w:t>
      </w:r>
      <w:r w:rsidR="00AC2E2E">
        <w:rPr>
          <w:rFonts w:ascii="Arial" w:hAnsi="Arial" w:cs="Arial"/>
          <w:sz w:val="22"/>
          <w:szCs w:val="22"/>
        </w:rPr>
        <w:t>3</w:t>
      </w:r>
      <w:r w:rsidR="00F87D2E" w:rsidRPr="00F87D2E">
        <w:rPr>
          <w:rFonts w:ascii="Arial" w:hAnsi="Arial" w:cs="Arial"/>
          <w:sz w:val="22"/>
          <w:szCs w:val="22"/>
        </w:rPr>
        <w:t>/2025</w:t>
      </w:r>
      <w:r w:rsidR="00477A4A" w:rsidRPr="00400FEC">
        <w:rPr>
          <w:rFonts w:ascii="Arial" w:hAnsi="Arial" w:cs="Arial"/>
          <w:sz w:val="22"/>
          <w:szCs w:val="22"/>
        </w:rPr>
        <w:t>(2-0</w:t>
      </w:r>
      <w:r w:rsidR="005833C5" w:rsidRPr="00400FEC">
        <w:rPr>
          <w:rFonts w:ascii="Arial" w:hAnsi="Arial" w:cs="Arial"/>
          <w:sz w:val="22"/>
          <w:szCs w:val="22"/>
        </w:rPr>
        <w:t>2</w:t>
      </w:r>
      <w:r w:rsidR="00477A4A" w:rsidRPr="00400FEC">
        <w:rPr>
          <w:rFonts w:ascii="Arial" w:hAnsi="Arial" w:cs="Arial"/>
          <w:sz w:val="22"/>
          <w:szCs w:val="22"/>
        </w:rPr>
        <w:t>)</w:t>
      </w:r>
    </w:p>
    <w:p w14:paraId="315F6894" w14:textId="77777777" w:rsidR="003023DE" w:rsidRPr="008206F6" w:rsidRDefault="003023DE" w:rsidP="00341EFA">
      <w:pPr>
        <w:jc w:val="both"/>
        <w:rPr>
          <w:rFonts w:ascii="Arial" w:hAnsi="Arial" w:cs="Arial"/>
          <w:sz w:val="22"/>
          <w:szCs w:val="22"/>
        </w:rPr>
      </w:pPr>
      <w:r w:rsidRPr="008206F6">
        <w:rPr>
          <w:rFonts w:ascii="Arial" w:hAnsi="Arial" w:cs="Arial"/>
          <w:sz w:val="22"/>
          <w:szCs w:val="22"/>
        </w:rPr>
        <w:t xml:space="preserve">Datum: </w:t>
      </w:r>
      <w:r w:rsidR="00D13015" w:rsidRPr="008206F6">
        <w:rPr>
          <w:rFonts w:ascii="Arial" w:hAnsi="Arial" w:cs="Arial"/>
          <w:sz w:val="22"/>
          <w:szCs w:val="22"/>
        </w:rPr>
        <w:t xml:space="preserve"> </w:t>
      </w:r>
      <w:r w:rsidR="00AC2E2E">
        <w:rPr>
          <w:rFonts w:ascii="Arial" w:hAnsi="Arial" w:cs="Arial"/>
          <w:sz w:val="22"/>
          <w:szCs w:val="22"/>
        </w:rPr>
        <w:t>29</w:t>
      </w:r>
      <w:r w:rsidR="000838A4">
        <w:rPr>
          <w:rFonts w:ascii="Arial" w:hAnsi="Arial" w:cs="Arial"/>
          <w:sz w:val="22"/>
          <w:szCs w:val="22"/>
        </w:rPr>
        <w:t>.</w:t>
      </w:r>
      <w:r w:rsidR="00580E90">
        <w:rPr>
          <w:rFonts w:ascii="Arial" w:hAnsi="Arial" w:cs="Arial"/>
          <w:sz w:val="22"/>
          <w:szCs w:val="22"/>
        </w:rPr>
        <w:t xml:space="preserve"> </w:t>
      </w:r>
      <w:r w:rsidR="00AC2E2E">
        <w:rPr>
          <w:rFonts w:ascii="Arial" w:hAnsi="Arial" w:cs="Arial"/>
          <w:sz w:val="22"/>
          <w:szCs w:val="22"/>
        </w:rPr>
        <w:t>10</w:t>
      </w:r>
      <w:r w:rsidR="0011772A">
        <w:rPr>
          <w:rFonts w:ascii="Arial" w:hAnsi="Arial" w:cs="Arial"/>
          <w:sz w:val="22"/>
          <w:szCs w:val="22"/>
        </w:rPr>
        <w:t>.</w:t>
      </w:r>
      <w:r w:rsidR="00580E90">
        <w:rPr>
          <w:rFonts w:ascii="Arial" w:hAnsi="Arial" w:cs="Arial"/>
          <w:sz w:val="22"/>
          <w:szCs w:val="22"/>
        </w:rPr>
        <w:t xml:space="preserve"> 202</w:t>
      </w:r>
      <w:r w:rsidR="002F00CC">
        <w:rPr>
          <w:rFonts w:ascii="Arial" w:hAnsi="Arial" w:cs="Arial"/>
          <w:sz w:val="22"/>
          <w:szCs w:val="22"/>
        </w:rPr>
        <w:t>5</w:t>
      </w:r>
    </w:p>
    <w:p w14:paraId="343BB2D5" w14:textId="77777777" w:rsidR="003023DE" w:rsidRPr="003023DE" w:rsidRDefault="003023DE" w:rsidP="003D2DB8">
      <w:pPr>
        <w:ind w:left="2760" w:firstLine="4320"/>
        <w:jc w:val="center"/>
        <w:rPr>
          <w:rFonts w:ascii="Arial" w:hAnsi="Arial" w:cs="Arial"/>
          <w:sz w:val="22"/>
          <w:szCs w:val="22"/>
        </w:rPr>
      </w:pPr>
      <w:r w:rsidRPr="003023DE">
        <w:rPr>
          <w:rFonts w:ascii="Arial" w:hAnsi="Arial" w:cs="Arial"/>
          <w:sz w:val="22"/>
          <w:szCs w:val="22"/>
        </w:rPr>
        <w:t>Predsednik komisije</w:t>
      </w:r>
    </w:p>
    <w:p w14:paraId="714870A4" w14:textId="77777777" w:rsidR="003023DE" w:rsidRPr="003023DE" w:rsidRDefault="006C459D" w:rsidP="00341EFA">
      <w:pPr>
        <w:ind w:firstLine="43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Mirko Antolović</w:t>
      </w:r>
      <w:r w:rsidR="00C15E23">
        <w:rPr>
          <w:rFonts w:ascii="Arial" w:hAnsi="Arial" w:cs="Arial"/>
          <w:sz w:val="22"/>
          <w:szCs w:val="22"/>
        </w:rPr>
        <w:t>,</w:t>
      </w:r>
      <w:r w:rsidR="003023DE" w:rsidRPr="003023D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023DE" w:rsidRPr="003023DE">
        <w:rPr>
          <w:rFonts w:ascii="Arial" w:hAnsi="Arial" w:cs="Arial"/>
          <w:sz w:val="22"/>
          <w:szCs w:val="22"/>
        </w:rPr>
        <w:t>l.r</w:t>
      </w:r>
      <w:proofErr w:type="spellEnd"/>
      <w:r w:rsidR="003023DE" w:rsidRPr="003023DE">
        <w:rPr>
          <w:rFonts w:ascii="Arial" w:hAnsi="Arial" w:cs="Arial"/>
          <w:sz w:val="22"/>
          <w:szCs w:val="22"/>
        </w:rPr>
        <w:t>.</w:t>
      </w:r>
    </w:p>
    <w:sectPr w:rsidR="003023DE" w:rsidRPr="003023DE" w:rsidSect="00FD0BCB">
      <w:footerReference w:type="default" r:id="rId8"/>
      <w:pgSz w:w="11906" w:h="16838"/>
      <w:pgMar w:top="1247" w:right="1247" w:bottom="1247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F0A3C" w14:textId="77777777" w:rsidR="00002020" w:rsidRDefault="00002020">
      <w:r>
        <w:separator/>
      </w:r>
    </w:p>
  </w:endnote>
  <w:endnote w:type="continuationSeparator" w:id="0">
    <w:p w14:paraId="207CAF4A" w14:textId="77777777" w:rsidR="00002020" w:rsidRDefault="00002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49D2B" w14:textId="77777777" w:rsidR="0051065B" w:rsidRPr="003E2EA3" w:rsidRDefault="0051065B" w:rsidP="003E2EA3">
    <w:pPr>
      <w:pStyle w:val="Noga"/>
      <w:jc w:val="center"/>
      <w:rPr>
        <w:sz w:val="20"/>
        <w:szCs w:val="20"/>
      </w:rPr>
    </w:pPr>
    <w:r w:rsidRPr="003E2EA3">
      <w:rPr>
        <w:rStyle w:val="tevilkastrani"/>
        <w:sz w:val="20"/>
        <w:szCs w:val="20"/>
      </w:rPr>
      <w:fldChar w:fldCharType="begin"/>
    </w:r>
    <w:r w:rsidRPr="003E2EA3">
      <w:rPr>
        <w:rStyle w:val="tevilkastrani"/>
        <w:sz w:val="20"/>
        <w:szCs w:val="20"/>
      </w:rPr>
      <w:instrText xml:space="preserve"> PAGE </w:instrText>
    </w:r>
    <w:r w:rsidRPr="003E2EA3">
      <w:rPr>
        <w:rStyle w:val="tevilkastrani"/>
        <w:sz w:val="20"/>
        <w:szCs w:val="20"/>
      </w:rPr>
      <w:fldChar w:fldCharType="separate"/>
    </w:r>
    <w:r w:rsidR="007B4CFB">
      <w:rPr>
        <w:rStyle w:val="tevilkastrani"/>
        <w:noProof/>
        <w:sz w:val="20"/>
        <w:szCs w:val="20"/>
      </w:rPr>
      <w:t>2</w:t>
    </w:r>
    <w:r w:rsidRPr="003E2EA3">
      <w:rPr>
        <w:rStyle w:val="tevilkastran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213D8" w14:textId="77777777" w:rsidR="00002020" w:rsidRDefault="00002020">
      <w:r>
        <w:separator/>
      </w:r>
    </w:p>
  </w:footnote>
  <w:footnote w:type="continuationSeparator" w:id="0">
    <w:p w14:paraId="706D204F" w14:textId="77777777" w:rsidR="00002020" w:rsidRDefault="000020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F57FF"/>
    <w:multiLevelType w:val="hybridMultilevel"/>
    <w:tmpl w:val="128CCA58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4642F6C"/>
    <w:multiLevelType w:val="hybridMultilevel"/>
    <w:tmpl w:val="AAA6467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5DC691C"/>
    <w:multiLevelType w:val="hybridMultilevel"/>
    <w:tmpl w:val="02283698"/>
    <w:lvl w:ilvl="0" w:tplc="A014AE6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F20002"/>
    <w:multiLevelType w:val="hybridMultilevel"/>
    <w:tmpl w:val="E9B67374"/>
    <w:lvl w:ilvl="0" w:tplc="8194A95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9D4609"/>
    <w:multiLevelType w:val="hybridMultilevel"/>
    <w:tmpl w:val="F1BC5F42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F2221EF"/>
    <w:multiLevelType w:val="hybridMultilevel"/>
    <w:tmpl w:val="C13812D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81926968">
    <w:abstractNumId w:val="0"/>
  </w:num>
  <w:num w:numId="2" w16cid:durableId="964969362">
    <w:abstractNumId w:val="4"/>
  </w:num>
  <w:num w:numId="3" w16cid:durableId="94249137">
    <w:abstractNumId w:val="5"/>
  </w:num>
  <w:num w:numId="4" w16cid:durableId="1442338964">
    <w:abstractNumId w:val="3"/>
  </w:num>
  <w:num w:numId="5" w16cid:durableId="1917860140">
    <w:abstractNumId w:val="1"/>
  </w:num>
  <w:num w:numId="6" w16cid:durableId="20986754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C42"/>
    <w:rsid w:val="00000C60"/>
    <w:rsid w:val="00002020"/>
    <w:rsid w:val="000316F1"/>
    <w:rsid w:val="000332D2"/>
    <w:rsid w:val="0004105A"/>
    <w:rsid w:val="000636AC"/>
    <w:rsid w:val="00080701"/>
    <w:rsid w:val="000838A4"/>
    <w:rsid w:val="000A6AFA"/>
    <w:rsid w:val="000C0498"/>
    <w:rsid w:val="000C09E4"/>
    <w:rsid w:val="000C4FFF"/>
    <w:rsid w:val="000D5A8D"/>
    <w:rsid w:val="000E4195"/>
    <w:rsid w:val="000E5AC8"/>
    <w:rsid w:val="00103955"/>
    <w:rsid w:val="00113297"/>
    <w:rsid w:val="0011772A"/>
    <w:rsid w:val="001318B4"/>
    <w:rsid w:val="00136841"/>
    <w:rsid w:val="0016338E"/>
    <w:rsid w:val="001653EE"/>
    <w:rsid w:val="0017153A"/>
    <w:rsid w:val="001836D7"/>
    <w:rsid w:val="00195B27"/>
    <w:rsid w:val="001A5D33"/>
    <w:rsid w:val="001A60F2"/>
    <w:rsid w:val="001B035D"/>
    <w:rsid w:val="001C3479"/>
    <w:rsid w:val="001C71D3"/>
    <w:rsid w:val="001D190D"/>
    <w:rsid w:val="001D76CF"/>
    <w:rsid w:val="001E55D2"/>
    <w:rsid w:val="001F6E8A"/>
    <w:rsid w:val="002030D9"/>
    <w:rsid w:val="00207FC6"/>
    <w:rsid w:val="002177A1"/>
    <w:rsid w:val="002238AD"/>
    <w:rsid w:val="00227E66"/>
    <w:rsid w:val="00234B2C"/>
    <w:rsid w:val="00244C9B"/>
    <w:rsid w:val="00257148"/>
    <w:rsid w:val="00267662"/>
    <w:rsid w:val="00270195"/>
    <w:rsid w:val="00273659"/>
    <w:rsid w:val="00274A71"/>
    <w:rsid w:val="00286100"/>
    <w:rsid w:val="00293C9A"/>
    <w:rsid w:val="002A557B"/>
    <w:rsid w:val="002B0C42"/>
    <w:rsid w:val="002B306A"/>
    <w:rsid w:val="002E20D2"/>
    <w:rsid w:val="002F00CC"/>
    <w:rsid w:val="002F1077"/>
    <w:rsid w:val="002F7BAB"/>
    <w:rsid w:val="003023DE"/>
    <w:rsid w:val="003050C1"/>
    <w:rsid w:val="00314EB9"/>
    <w:rsid w:val="003172D4"/>
    <w:rsid w:val="00321EB2"/>
    <w:rsid w:val="0033006A"/>
    <w:rsid w:val="00331F5F"/>
    <w:rsid w:val="003367E9"/>
    <w:rsid w:val="00341EFA"/>
    <w:rsid w:val="00346E88"/>
    <w:rsid w:val="00347534"/>
    <w:rsid w:val="003509FA"/>
    <w:rsid w:val="0036247E"/>
    <w:rsid w:val="00373895"/>
    <w:rsid w:val="00393CEC"/>
    <w:rsid w:val="003A0CB8"/>
    <w:rsid w:val="003A1EE7"/>
    <w:rsid w:val="003A222F"/>
    <w:rsid w:val="003B1A36"/>
    <w:rsid w:val="003B6FD2"/>
    <w:rsid w:val="003C20D7"/>
    <w:rsid w:val="003D23C0"/>
    <w:rsid w:val="003D2DB8"/>
    <w:rsid w:val="003D33C9"/>
    <w:rsid w:val="003E12F5"/>
    <w:rsid w:val="003E2EA3"/>
    <w:rsid w:val="003E770F"/>
    <w:rsid w:val="003F0A6F"/>
    <w:rsid w:val="003F4FC0"/>
    <w:rsid w:val="00400D99"/>
    <w:rsid w:val="00400FEC"/>
    <w:rsid w:val="004018F3"/>
    <w:rsid w:val="004056CF"/>
    <w:rsid w:val="00425ABA"/>
    <w:rsid w:val="0043502D"/>
    <w:rsid w:val="0044068E"/>
    <w:rsid w:val="004411A8"/>
    <w:rsid w:val="00452DD0"/>
    <w:rsid w:val="00462F52"/>
    <w:rsid w:val="0046353F"/>
    <w:rsid w:val="00477A4A"/>
    <w:rsid w:val="004809C1"/>
    <w:rsid w:val="00481331"/>
    <w:rsid w:val="0049393F"/>
    <w:rsid w:val="004974F2"/>
    <w:rsid w:val="004B28D8"/>
    <w:rsid w:val="004B76DB"/>
    <w:rsid w:val="004C3662"/>
    <w:rsid w:val="004E21DA"/>
    <w:rsid w:val="004E3CDE"/>
    <w:rsid w:val="004E512F"/>
    <w:rsid w:val="004E5852"/>
    <w:rsid w:val="004F110C"/>
    <w:rsid w:val="00502F85"/>
    <w:rsid w:val="005054CD"/>
    <w:rsid w:val="0051065B"/>
    <w:rsid w:val="005324C6"/>
    <w:rsid w:val="00533BF0"/>
    <w:rsid w:val="00541207"/>
    <w:rsid w:val="005448FD"/>
    <w:rsid w:val="00562F41"/>
    <w:rsid w:val="00564820"/>
    <w:rsid w:val="005713CB"/>
    <w:rsid w:val="00580E90"/>
    <w:rsid w:val="00582FF1"/>
    <w:rsid w:val="005833C5"/>
    <w:rsid w:val="00584C0A"/>
    <w:rsid w:val="00585424"/>
    <w:rsid w:val="005B059A"/>
    <w:rsid w:val="005B21C5"/>
    <w:rsid w:val="005B6D50"/>
    <w:rsid w:val="005C4E85"/>
    <w:rsid w:val="005D4D2B"/>
    <w:rsid w:val="005E684D"/>
    <w:rsid w:val="005F28C9"/>
    <w:rsid w:val="00616129"/>
    <w:rsid w:val="00644D3C"/>
    <w:rsid w:val="006564D6"/>
    <w:rsid w:val="0067392D"/>
    <w:rsid w:val="0068047E"/>
    <w:rsid w:val="00691827"/>
    <w:rsid w:val="0069520B"/>
    <w:rsid w:val="006A0E45"/>
    <w:rsid w:val="006A2C91"/>
    <w:rsid w:val="006A30A1"/>
    <w:rsid w:val="006A41AD"/>
    <w:rsid w:val="006B0450"/>
    <w:rsid w:val="006B3889"/>
    <w:rsid w:val="006B773E"/>
    <w:rsid w:val="006C0D2D"/>
    <w:rsid w:val="006C459D"/>
    <w:rsid w:val="006C6D2B"/>
    <w:rsid w:val="006D1E48"/>
    <w:rsid w:val="006E07A8"/>
    <w:rsid w:val="006F0120"/>
    <w:rsid w:val="006F028B"/>
    <w:rsid w:val="00734942"/>
    <w:rsid w:val="00735E81"/>
    <w:rsid w:val="007423D2"/>
    <w:rsid w:val="00746821"/>
    <w:rsid w:val="00755103"/>
    <w:rsid w:val="00755C8E"/>
    <w:rsid w:val="007662EA"/>
    <w:rsid w:val="00776B93"/>
    <w:rsid w:val="00780C1C"/>
    <w:rsid w:val="00793D5D"/>
    <w:rsid w:val="007949FB"/>
    <w:rsid w:val="00796B47"/>
    <w:rsid w:val="0079776D"/>
    <w:rsid w:val="007A2360"/>
    <w:rsid w:val="007A68F5"/>
    <w:rsid w:val="007B4CFB"/>
    <w:rsid w:val="007C0D74"/>
    <w:rsid w:val="007C308B"/>
    <w:rsid w:val="007C687B"/>
    <w:rsid w:val="007E4BBA"/>
    <w:rsid w:val="007E72AB"/>
    <w:rsid w:val="007E798D"/>
    <w:rsid w:val="00802F35"/>
    <w:rsid w:val="0080351A"/>
    <w:rsid w:val="00804AC2"/>
    <w:rsid w:val="008206F6"/>
    <w:rsid w:val="008345E1"/>
    <w:rsid w:val="00834AD3"/>
    <w:rsid w:val="00860A2C"/>
    <w:rsid w:val="00864D24"/>
    <w:rsid w:val="00874A05"/>
    <w:rsid w:val="0089696C"/>
    <w:rsid w:val="00896CF3"/>
    <w:rsid w:val="008A0F73"/>
    <w:rsid w:val="008B2F95"/>
    <w:rsid w:val="008C1615"/>
    <w:rsid w:val="008D3829"/>
    <w:rsid w:val="008E3D0F"/>
    <w:rsid w:val="00901B47"/>
    <w:rsid w:val="00905C75"/>
    <w:rsid w:val="009068F5"/>
    <w:rsid w:val="00906A5F"/>
    <w:rsid w:val="009148E0"/>
    <w:rsid w:val="00914C42"/>
    <w:rsid w:val="00915FB6"/>
    <w:rsid w:val="00925237"/>
    <w:rsid w:val="009333DD"/>
    <w:rsid w:val="00940A08"/>
    <w:rsid w:val="00952518"/>
    <w:rsid w:val="0097210E"/>
    <w:rsid w:val="00984972"/>
    <w:rsid w:val="009A05DE"/>
    <w:rsid w:val="009A0E02"/>
    <w:rsid w:val="009A2821"/>
    <w:rsid w:val="009A4B7C"/>
    <w:rsid w:val="009A61D2"/>
    <w:rsid w:val="009C027C"/>
    <w:rsid w:val="009D6FBB"/>
    <w:rsid w:val="009E39F7"/>
    <w:rsid w:val="009F01A2"/>
    <w:rsid w:val="009F4F89"/>
    <w:rsid w:val="00A11F9F"/>
    <w:rsid w:val="00A12F52"/>
    <w:rsid w:val="00A21F6F"/>
    <w:rsid w:val="00A26FFC"/>
    <w:rsid w:val="00A5057C"/>
    <w:rsid w:val="00A53BBE"/>
    <w:rsid w:val="00A64651"/>
    <w:rsid w:val="00A90F4C"/>
    <w:rsid w:val="00A91DE6"/>
    <w:rsid w:val="00A97773"/>
    <w:rsid w:val="00AA3106"/>
    <w:rsid w:val="00AB7A36"/>
    <w:rsid w:val="00AC0462"/>
    <w:rsid w:val="00AC1646"/>
    <w:rsid w:val="00AC2E2E"/>
    <w:rsid w:val="00B0605A"/>
    <w:rsid w:val="00B07716"/>
    <w:rsid w:val="00B17373"/>
    <w:rsid w:val="00B20C52"/>
    <w:rsid w:val="00B25F3C"/>
    <w:rsid w:val="00B2693A"/>
    <w:rsid w:val="00B321CE"/>
    <w:rsid w:val="00B40109"/>
    <w:rsid w:val="00B43DEB"/>
    <w:rsid w:val="00B4635A"/>
    <w:rsid w:val="00B53909"/>
    <w:rsid w:val="00B66E9F"/>
    <w:rsid w:val="00B9004B"/>
    <w:rsid w:val="00B92E03"/>
    <w:rsid w:val="00BB11BB"/>
    <w:rsid w:val="00BB6610"/>
    <w:rsid w:val="00BC2C3D"/>
    <w:rsid w:val="00BD2880"/>
    <w:rsid w:val="00BD41AB"/>
    <w:rsid w:val="00BD57BB"/>
    <w:rsid w:val="00BE6927"/>
    <w:rsid w:val="00BF26FF"/>
    <w:rsid w:val="00C053FC"/>
    <w:rsid w:val="00C13B06"/>
    <w:rsid w:val="00C15E23"/>
    <w:rsid w:val="00C33245"/>
    <w:rsid w:val="00C451AC"/>
    <w:rsid w:val="00C47239"/>
    <w:rsid w:val="00C479E6"/>
    <w:rsid w:val="00C566C4"/>
    <w:rsid w:val="00C668B3"/>
    <w:rsid w:val="00C759BB"/>
    <w:rsid w:val="00C90004"/>
    <w:rsid w:val="00CB3C90"/>
    <w:rsid w:val="00CB4494"/>
    <w:rsid w:val="00CB733F"/>
    <w:rsid w:val="00CC5FA5"/>
    <w:rsid w:val="00CD5A25"/>
    <w:rsid w:val="00CD7568"/>
    <w:rsid w:val="00CE4BF9"/>
    <w:rsid w:val="00D13015"/>
    <w:rsid w:val="00D13D07"/>
    <w:rsid w:val="00D20BF9"/>
    <w:rsid w:val="00D25223"/>
    <w:rsid w:val="00D26A04"/>
    <w:rsid w:val="00D27BC5"/>
    <w:rsid w:val="00D27D5C"/>
    <w:rsid w:val="00D33BDC"/>
    <w:rsid w:val="00D354F6"/>
    <w:rsid w:val="00D35D5C"/>
    <w:rsid w:val="00D37D5F"/>
    <w:rsid w:val="00D42347"/>
    <w:rsid w:val="00D45984"/>
    <w:rsid w:val="00D47F38"/>
    <w:rsid w:val="00D519EF"/>
    <w:rsid w:val="00D75F4E"/>
    <w:rsid w:val="00D778D0"/>
    <w:rsid w:val="00D832A8"/>
    <w:rsid w:val="00DA4E82"/>
    <w:rsid w:val="00DF26EE"/>
    <w:rsid w:val="00DF410F"/>
    <w:rsid w:val="00DF4B01"/>
    <w:rsid w:val="00DF5E3E"/>
    <w:rsid w:val="00E002DB"/>
    <w:rsid w:val="00E0335C"/>
    <w:rsid w:val="00E04EC1"/>
    <w:rsid w:val="00E0654A"/>
    <w:rsid w:val="00E12DBF"/>
    <w:rsid w:val="00E2449B"/>
    <w:rsid w:val="00E24764"/>
    <w:rsid w:val="00E33957"/>
    <w:rsid w:val="00E45679"/>
    <w:rsid w:val="00E464EE"/>
    <w:rsid w:val="00E51EAE"/>
    <w:rsid w:val="00E567BB"/>
    <w:rsid w:val="00E61DCA"/>
    <w:rsid w:val="00E627E5"/>
    <w:rsid w:val="00E70FD9"/>
    <w:rsid w:val="00E711F4"/>
    <w:rsid w:val="00E73B73"/>
    <w:rsid w:val="00E75538"/>
    <w:rsid w:val="00E8080F"/>
    <w:rsid w:val="00E9060D"/>
    <w:rsid w:val="00EC31DC"/>
    <w:rsid w:val="00EC38C2"/>
    <w:rsid w:val="00F03BF7"/>
    <w:rsid w:val="00F07CB8"/>
    <w:rsid w:val="00F1265C"/>
    <w:rsid w:val="00F12B5A"/>
    <w:rsid w:val="00F17D21"/>
    <w:rsid w:val="00F22A02"/>
    <w:rsid w:val="00F26EC9"/>
    <w:rsid w:val="00F310BA"/>
    <w:rsid w:val="00F36584"/>
    <w:rsid w:val="00F45458"/>
    <w:rsid w:val="00F46D9B"/>
    <w:rsid w:val="00F73594"/>
    <w:rsid w:val="00F73737"/>
    <w:rsid w:val="00F850D6"/>
    <w:rsid w:val="00F861D1"/>
    <w:rsid w:val="00F87D2E"/>
    <w:rsid w:val="00F925D1"/>
    <w:rsid w:val="00F92E10"/>
    <w:rsid w:val="00F95519"/>
    <w:rsid w:val="00F97AA6"/>
    <w:rsid w:val="00FD0BCB"/>
    <w:rsid w:val="00FD201E"/>
    <w:rsid w:val="00FD35FD"/>
    <w:rsid w:val="00FD385B"/>
    <w:rsid w:val="00FE6C10"/>
    <w:rsid w:val="00FF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71F9E04"/>
  <w15:chartTrackingRefBased/>
  <w15:docId w15:val="{86DED5F4-C808-4A41-9A43-BD57836D7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C4E85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AC2E2E"/>
    <w:pPr>
      <w:keepNext/>
      <w:spacing w:before="240" w:after="60"/>
      <w:outlineLvl w:val="0"/>
    </w:pPr>
    <w:rPr>
      <w:rFonts w:ascii="Aptos Display" w:hAnsi="Aptos Display"/>
      <w:b/>
      <w:bCs/>
      <w:kern w:val="32"/>
      <w:sz w:val="32"/>
      <w:szCs w:val="32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rsid w:val="003E2EA3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3E2EA3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3E2EA3"/>
  </w:style>
  <w:style w:type="character" w:styleId="Hiperpovezava">
    <w:name w:val="Hyperlink"/>
    <w:rsid w:val="009A05DE"/>
    <w:rPr>
      <w:color w:val="0000FF"/>
      <w:u w:val="single"/>
    </w:rPr>
  </w:style>
  <w:style w:type="table" w:styleId="Tabela-mrea">
    <w:name w:val="Tabela - mreža"/>
    <w:basedOn w:val="Navadnatabela"/>
    <w:rsid w:val="00C472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2449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E2449B"/>
    <w:rPr>
      <w:rFonts w:ascii="Segoe UI" w:hAnsi="Segoe UI" w:cs="Segoe UI"/>
      <w:sz w:val="18"/>
      <w:szCs w:val="18"/>
    </w:rPr>
  </w:style>
  <w:style w:type="character" w:styleId="Krepko">
    <w:name w:val="Strong"/>
    <w:uiPriority w:val="22"/>
    <w:qFormat/>
    <w:rsid w:val="00F12B5A"/>
    <w:rPr>
      <w:b/>
      <w:bCs/>
    </w:rPr>
  </w:style>
  <w:style w:type="character" w:styleId="Nerazreenaomemba">
    <w:name w:val="Unresolved Mention"/>
    <w:uiPriority w:val="99"/>
    <w:semiHidden/>
    <w:unhideWhenUsed/>
    <w:rsid w:val="007A68F5"/>
    <w:rPr>
      <w:color w:val="605E5C"/>
      <w:shd w:val="clear" w:color="auto" w:fill="E1DFDD"/>
    </w:rPr>
  </w:style>
  <w:style w:type="character" w:customStyle="1" w:styleId="Naslov1Znak">
    <w:name w:val="Naslov 1 Znak"/>
    <w:link w:val="Naslov1"/>
    <w:uiPriority w:val="9"/>
    <w:rsid w:val="00AC2E2E"/>
    <w:rPr>
      <w:rFonts w:ascii="Aptos Display" w:eastAsia="Times New Roman" w:hAnsi="Aptos Display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2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3EEBF-9530-4A10-A4F6-EFE281ED1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8</vt:lpstr>
    </vt:vector>
  </TitlesOfParts>
  <Company/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8</dc:title>
  <dc:subject/>
  <dc:creator>Uporabnik</dc:creator>
  <cp:keywords/>
  <dc:description/>
  <cp:lastModifiedBy>Jure Jakopič</cp:lastModifiedBy>
  <cp:revision>2</cp:revision>
  <cp:lastPrinted>2024-05-10T08:19:00Z</cp:lastPrinted>
  <dcterms:created xsi:type="dcterms:W3CDTF">2025-10-29T14:09:00Z</dcterms:created>
  <dcterms:modified xsi:type="dcterms:W3CDTF">2025-10-29T14:09:00Z</dcterms:modified>
</cp:coreProperties>
</file>